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493EB3" w14:paraId="4CB980EC" w14:textId="77777777" w:rsidTr="00261DEE">
        <w:trPr>
          <w:cantSplit/>
          <w:trHeight w:val="851"/>
        </w:trPr>
        <w:tc>
          <w:tcPr>
            <w:tcW w:w="2203" w:type="dxa"/>
          </w:tcPr>
          <w:p w14:paraId="420879B3" w14:textId="77777777" w:rsidR="008978DE" w:rsidRPr="00493EB3" w:rsidRDefault="00E02336">
            <w:pPr>
              <w:jc w:val="center"/>
              <w:rPr>
                <w:rFonts w:ascii="Arial" w:hAnsi="Arial"/>
                <w:lang w:val="lv-LV"/>
              </w:rPr>
            </w:pPr>
            <w:r w:rsidRPr="005F40A8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05886C1D" wp14:editId="5DA85772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5A319248" w14:textId="77777777" w:rsidR="008978DE" w:rsidRPr="00493EB3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493EB3">
              <w:rPr>
                <w:rFonts w:ascii="Arial" w:hAnsi="Arial"/>
                <w:sz w:val="36"/>
                <w:lang w:val="lv-LV"/>
              </w:rPr>
              <w:t>P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493EB3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493EB3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3AC5AE38" w14:textId="77777777" w:rsidR="008978DE" w:rsidRPr="00493EB3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493EB3">
              <w:rPr>
                <w:rFonts w:ascii="Arial" w:hAnsi="Arial"/>
                <w:sz w:val="16"/>
                <w:lang w:val="lv-LV"/>
              </w:rPr>
              <w:t xml:space="preserve"> </w:t>
            </w:r>
            <w:r w:rsidR="00E02336" w:rsidRPr="00493EB3">
              <w:rPr>
                <w:noProof/>
                <w:lang w:val="en-US" w:eastAsia="en-US"/>
              </w:rPr>
              <w:drawing>
                <wp:inline distT="0" distB="0" distL="0" distR="0" wp14:anchorId="1E2F921F" wp14:editId="220583B5">
                  <wp:extent cx="819150" cy="409575"/>
                  <wp:effectExtent l="0" t="0" r="0" b="9525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493EB3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0393AAC4" w14:textId="77777777" w:rsidR="007B0255" w:rsidRPr="00493EB3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530ACA30" w14:textId="77777777" w:rsidR="007B0255" w:rsidRPr="00493EB3" w:rsidRDefault="007B0255" w:rsidP="000E2812">
      <w:pPr>
        <w:rPr>
          <w:rFonts w:eastAsia="Calibri"/>
          <w:lang w:val="lv-LV" w:eastAsia="en-US"/>
        </w:rPr>
      </w:pPr>
      <w:r w:rsidRPr="00493EB3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060897629" w:edGrp="everyone"/>
      <w:r w:rsidR="000E2812" w:rsidRPr="00493EB3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060897629"/>
      <w:r w:rsidR="000E2812" w:rsidRPr="00493EB3">
        <w:rPr>
          <w:rFonts w:ascii="Arial" w:hAnsi="Arial"/>
          <w:sz w:val="22"/>
          <w:lang w:val="lv-LV"/>
        </w:rPr>
        <w:t xml:space="preserve"> N</w:t>
      </w:r>
      <w:r w:rsidRPr="00493EB3">
        <w:rPr>
          <w:rFonts w:ascii="Arial" w:hAnsi="Arial"/>
          <w:sz w:val="22"/>
          <w:lang w:val="lv-LV"/>
        </w:rPr>
        <w:t>r.</w:t>
      </w:r>
      <w:permStart w:id="1016209464" w:edGrp="everyone"/>
      <w:r w:rsidR="00BC2194" w:rsidRPr="00493EB3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016209464"/>
    </w:p>
    <w:p w14:paraId="5FFB7AFD" w14:textId="77777777" w:rsidR="007B0255" w:rsidRPr="00493EB3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14:paraId="1139769D" w14:textId="77777777" w:rsidTr="00872D7E">
        <w:tc>
          <w:tcPr>
            <w:tcW w:w="10207" w:type="dxa"/>
            <w:shd w:val="clear" w:color="auto" w:fill="D9D9D9"/>
          </w:tcPr>
          <w:p w14:paraId="4DAA16CC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1.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890731072" w:edGrp="everyone"/>
      <w:tr w:rsidR="008978DE" w:rsidRPr="009A7F4B" w14:paraId="556A0866" w14:textId="77777777" w:rsidTr="005046F9">
        <w:trPr>
          <w:cantSplit/>
          <w:trHeight w:val="946"/>
        </w:trPr>
        <w:tc>
          <w:tcPr>
            <w:tcW w:w="10207" w:type="dxa"/>
          </w:tcPr>
          <w:p w14:paraId="64882B17" w14:textId="77777777" w:rsidR="00BA275F" w:rsidRPr="00493EB3" w:rsidRDefault="00E50FC5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59636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90731072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992478352" w:edGrp="everyone"/>
          <w:p w14:paraId="56EA0B30" w14:textId="77777777" w:rsidR="008978DE" w:rsidRPr="00493EB3" w:rsidRDefault="00E50FC5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64542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92478352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440215" w:rsidRPr="00493EB3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6BBC179D" w14:textId="77777777" w:rsidR="000751C3" w:rsidRDefault="0079496C" w:rsidP="008E42E0">
            <w:pPr>
              <w:jc w:val="center"/>
              <w:rPr>
                <w:b/>
                <w:color w:val="333333"/>
                <w:sz w:val="28"/>
                <w:szCs w:val="28"/>
                <w:lang w:val="lv-LV" w:eastAsia="lv-LV"/>
              </w:rPr>
            </w:pPr>
            <w:r w:rsidRPr="00493EB3">
              <w:rPr>
                <w:sz w:val="24"/>
                <w:szCs w:val="24"/>
                <w:lang w:val="lv-LV"/>
              </w:rPr>
              <w:t>Profesionālā k</w:t>
            </w:r>
            <w:r w:rsidR="00760DE4" w:rsidRPr="00493EB3">
              <w:rPr>
                <w:sz w:val="24"/>
                <w:szCs w:val="24"/>
                <w:lang w:val="lv-LV"/>
              </w:rPr>
              <w:t>valifikācija</w:t>
            </w:r>
            <w:r w:rsidR="00760DE4" w:rsidRPr="00493EB3">
              <w:rPr>
                <w:sz w:val="24"/>
                <w:lang w:val="lv-LV"/>
              </w:rPr>
              <w:t>:</w:t>
            </w:r>
            <w:r w:rsidR="00357630" w:rsidRPr="00493EB3">
              <w:rPr>
                <w:sz w:val="24"/>
                <w:lang w:val="lv-LV"/>
              </w:rPr>
              <w:t xml:space="preserve"> </w:t>
            </w:r>
            <w:r w:rsidR="006210AA" w:rsidRPr="006210AA">
              <w:rPr>
                <w:b/>
                <w:color w:val="333333"/>
                <w:sz w:val="28"/>
                <w:szCs w:val="28"/>
                <w:lang w:val="lv-LV" w:eastAsia="lv-LV"/>
              </w:rPr>
              <w:t>Dārzkopības tehniķis</w:t>
            </w:r>
          </w:p>
          <w:p w14:paraId="29E2C072" w14:textId="77777777" w:rsidR="006E58C7" w:rsidRDefault="006210AA" w:rsidP="006210AA">
            <w:pPr>
              <w:rPr>
                <w:i/>
                <w:sz w:val="24"/>
                <w:szCs w:val="24"/>
                <w:lang w:val="lv-LV"/>
              </w:rPr>
            </w:pPr>
            <w:r w:rsidRPr="00DD028D">
              <w:rPr>
                <w:i/>
                <w:sz w:val="24"/>
                <w:szCs w:val="24"/>
                <w:lang w:val="lv-LV"/>
              </w:rPr>
              <w:t>Specializācija:</w:t>
            </w:r>
          </w:p>
          <w:p w14:paraId="7AFDAA28" w14:textId="77777777" w:rsidR="006210AA" w:rsidRPr="006E58C7" w:rsidRDefault="00E17B00" w:rsidP="006210AA">
            <w:pPr>
              <w:rPr>
                <w:i/>
                <w:sz w:val="24"/>
                <w:szCs w:val="24"/>
                <w:lang w:val="lv-LV"/>
              </w:rPr>
            </w:pPr>
            <w:r w:rsidRPr="00D235D2">
              <w:rPr>
                <w:b/>
                <w:color w:val="333333"/>
                <w:sz w:val="24"/>
                <w:szCs w:val="24"/>
                <w:lang w:val="lv-LV" w:eastAsia="lv-LV"/>
              </w:rPr>
              <w:t xml:space="preserve"> </w:t>
            </w:r>
            <w:permStart w:id="347290651" w:edGrp="everyone"/>
            <w:sdt>
              <w:sdtPr>
                <w:rPr>
                  <w:b/>
                  <w:color w:val="333333"/>
                  <w:sz w:val="24"/>
                  <w:szCs w:val="24"/>
                  <w:lang w:val="lv-LV" w:eastAsia="lv-LV"/>
                </w:rPr>
                <w:id w:val="-62045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 w:rsidRPr="00D235D2">
                  <w:rPr>
                    <w:rFonts w:ascii="MS Gothic" w:eastAsia="MS Gothic" w:hAnsi="MS Gothic" w:hint="eastAsia"/>
                    <w:b/>
                    <w:color w:val="333333"/>
                    <w:sz w:val="24"/>
                    <w:szCs w:val="24"/>
                    <w:lang w:val="lv-LV" w:eastAsia="lv-LV"/>
                  </w:rPr>
                  <w:t>☐</w:t>
                </w:r>
              </w:sdtContent>
            </w:sdt>
            <w:permEnd w:id="347290651"/>
            <w:r w:rsidRPr="00385E00">
              <w:rPr>
                <w:color w:val="333333"/>
                <w:sz w:val="24"/>
                <w:szCs w:val="24"/>
                <w:lang w:val="lv-LV" w:eastAsia="lv-LV"/>
              </w:rPr>
              <w:t xml:space="preserve">  </w:t>
            </w:r>
            <w:r w:rsidR="00385E00" w:rsidRPr="00385E00">
              <w:rPr>
                <w:color w:val="333333"/>
                <w:sz w:val="24"/>
                <w:szCs w:val="24"/>
                <w:lang w:val="lv-LV" w:eastAsia="lv-LV"/>
              </w:rPr>
              <w:t>Dārzkopības tehniķis ar specializāciju</w:t>
            </w:r>
            <w:r w:rsidR="00385E00"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 xml:space="preserve"> a</w:t>
            </w:r>
            <w:r w:rsidR="006210AA" w:rsidRPr="00E17B00"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>ugļkopībā;</w:t>
            </w:r>
          </w:p>
          <w:p w14:paraId="7075AB14" w14:textId="77777777" w:rsidR="006210AA" w:rsidRPr="00E17B00" w:rsidRDefault="00E17B00" w:rsidP="006210AA">
            <w:pPr>
              <w:rPr>
                <w:b/>
                <w:i/>
                <w:color w:val="333333"/>
                <w:sz w:val="24"/>
                <w:szCs w:val="24"/>
                <w:lang w:val="lv-LV" w:eastAsia="lv-LV"/>
              </w:rPr>
            </w:pPr>
            <w:r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 xml:space="preserve"> </w:t>
            </w:r>
            <w:permStart w:id="499078907" w:edGrp="everyone"/>
            <w:sdt>
              <w:sdtPr>
                <w:rPr>
                  <w:b/>
                  <w:color w:val="333333"/>
                  <w:sz w:val="24"/>
                  <w:szCs w:val="24"/>
                  <w:lang w:val="lv-LV" w:eastAsia="lv-LV"/>
                </w:rPr>
                <w:id w:val="9583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 w:rsidRPr="00D235D2">
                  <w:rPr>
                    <w:rFonts w:ascii="MS Gothic" w:eastAsia="MS Gothic" w:hAnsi="MS Gothic" w:hint="eastAsia"/>
                    <w:b/>
                    <w:color w:val="333333"/>
                    <w:sz w:val="24"/>
                    <w:szCs w:val="24"/>
                    <w:lang w:val="lv-LV" w:eastAsia="lv-LV"/>
                  </w:rPr>
                  <w:t>☐</w:t>
                </w:r>
              </w:sdtContent>
            </w:sdt>
            <w:permEnd w:id="499078907"/>
            <w:r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 xml:space="preserve">  </w:t>
            </w:r>
            <w:r w:rsidR="00385E00" w:rsidRPr="00385E00">
              <w:rPr>
                <w:color w:val="333333"/>
                <w:sz w:val="24"/>
                <w:szCs w:val="24"/>
                <w:lang w:val="lv-LV" w:eastAsia="lv-LV"/>
              </w:rPr>
              <w:t>Dārzkopības tehniķis ar specializāciju</w:t>
            </w:r>
            <w:r w:rsidR="00385E00"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 xml:space="preserve"> d</w:t>
            </w:r>
            <w:r w:rsidR="006210AA" w:rsidRPr="00E17B00"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>ārzeņkopībā;</w:t>
            </w:r>
          </w:p>
          <w:p w14:paraId="6D31037E" w14:textId="77777777" w:rsidR="00E17B00" w:rsidRPr="00E17B00" w:rsidRDefault="00E17B00" w:rsidP="006210AA">
            <w:pPr>
              <w:rPr>
                <w:b/>
                <w:i/>
                <w:color w:val="333333"/>
                <w:sz w:val="24"/>
                <w:szCs w:val="24"/>
                <w:lang w:val="lv-LV" w:eastAsia="lv-LV"/>
              </w:rPr>
            </w:pPr>
            <w:r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 xml:space="preserve"> </w:t>
            </w:r>
            <w:permStart w:id="2122081363" w:edGrp="everyone"/>
            <w:sdt>
              <w:sdtPr>
                <w:rPr>
                  <w:b/>
                  <w:color w:val="333333"/>
                  <w:sz w:val="24"/>
                  <w:szCs w:val="24"/>
                  <w:lang w:val="lv-LV" w:eastAsia="lv-LV"/>
                </w:rPr>
                <w:id w:val="-136227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 w:rsidRPr="00D235D2">
                  <w:rPr>
                    <w:rFonts w:ascii="MS Gothic" w:eastAsia="MS Gothic" w:hAnsi="MS Gothic" w:hint="eastAsia"/>
                    <w:b/>
                    <w:color w:val="333333"/>
                    <w:sz w:val="24"/>
                    <w:szCs w:val="24"/>
                    <w:lang w:val="lv-LV" w:eastAsia="lv-LV"/>
                  </w:rPr>
                  <w:t>☐</w:t>
                </w:r>
              </w:sdtContent>
            </w:sdt>
            <w:permEnd w:id="2122081363"/>
            <w:r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 xml:space="preserve">  </w:t>
            </w:r>
            <w:r w:rsidR="00385E00" w:rsidRPr="00385E00">
              <w:rPr>
                <w:color w:val="333333"/>
                <w:sz w:val="24"/>
                <w:szCs w:val="24"/>
                <w:lang w:val="lv-LV" w:eastAsia="lv-LV"/>
              </w:rPr>
              <w:t>Dārzkopības tehniķis ar specializāciju</w:t>
            </w:r>
            <w:r w:rsidR="00385E00"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 xml:space="preserve"> p</w:t>
            </w:r>
            <w:r w:rsidR="006210AA" w:rsidRPr="00E17B00"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>uķkopībā;</w:t>
            </w:r>
          </w:p>
          <w:p w14:paraId="0C5FE1E7" w14:textId="77777777" w:rsidR="006210AA" w:rsidRPr="006E58C7" w:rsidRDefault="00E17B00" w:rsidP="006210AA">
            <w:pPr>
              <w:rPr>
                <w:rFonts w:ascii="Arial" w:hAnsi="Arial" w:cs="Arial"/>
                <w:color w:val="333333"/>
                <w:sz w:val="19"/>
                <w:szCs w:val="19"/>
                <w:lang w:val="lv-LV" w:eastAsia="lv-LV"/>
              </w:rPr>
            </w:pPr>
            <w:r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 xml:space="preserve"> </w:t>
            </w:r>
            <w:permStart w:id="248391679" w:edGrp="everyone"/>
            <w:sdt>
              <w:sdtPr>
                <w:rPr>
                  <w:b/>
                  <w:color w:val="333333"/>
                  <w:sz w:val="24"/>
                  <w:szCs w:val="24"/>
                  <w:lang w:val="lv-LV" w:eastAsia="lv-LV"/>
                </w:rPr>
                <w:id w:val="129926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 w:rsidRPr="00D235D2">
                  <w:rPr>
                    <w:rFonts w:ascii="MS Gothic" w:eastAsia="MS Gothic" w:hAnsi="MS Gothic" w:hint="eastAsia"/>
                    <w:b/>
                    <w:color w:val="333333"/>
                    <w:sz w:val="24"/>
                    <w:szCs w:val="24"/>
                    <w:lang w:val="lv-LV" w:eastAsia="lv-LV"/>
                  </w:rPr>
                  <w:t>☐</w:t>
                </w:r>
              </w:sdtContent>
            </w:sdt>
            <w:permEnd w:id="248391679"/>
            <w:r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 xml:space="preserve">  </w:t>
            </w:r>
            <w:r w:rsidR="00385E00" w:rsidRPr="00385E00">
              <w:rPr>
                <w:color w:val="333333"/>
                <w:sz w:val="24"/>
                <w:szCs w:val="24"/>
                <w:lang w:val="lv-LV" w:eastAsia="lv-LV"/>
              </w:rPr>
              <w:t>Dārzkopības tehniķis ar specializāciju</w:t>
            </w:r>
            <w:r w:rsidR="00385E00"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 xml:space="preserve"> s</w:t>
            </w:r>
            <w:r w:rsidR="006210AA" w:rsidRPr="00E17B00"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>tādaudzēšanā</w:t>
            </w:r>
          </w:p>
        </w:tc>
      </w:tr>
      <w:tr w:rsidR="008978DE" w:rsidRPr="00493EB3" w14:paraId="731453EB" w14:textId="77777777" w:rsidTr="00B023A6">
        <w:trPr>
          <w:cantSplit/>
          <w:trHeight w:val="220"/>
        </w:trPr>
        <w:tc>
          <w:tcPr>
            <w:tcW w:w="10207" w:type="dxa"/>
          </w:tcPr>
          <w:p w14:paraId="5FD114B5" w14:textId="77777777" w:rsidR="008978DE" w:rsidRPr="00493EB3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493EB3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493EB3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6DE45B59" w14:textId="77777777" w:rsidR="00B023A6" w:rsidRPr="00493EB3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14:paraId="20CE8C12" w14:textId="77777777" w:rsidTr="00872D7E">
        <w:tc>
          <w:tcPr>
            <w:tcW w:w="10207" w:type="dxa"/>
            <w:shd w:val="clear" w:color="auto" w:fill="D9D9D9"/>
          </w:tcPr>
          <w:p w14:paraId="6C9164A2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2.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319580596" w:edGrp="everyone"/>
      <w:tr w:rsidR="008978DE" w:rsidRPr="00493EB3" w14:paraId="17C7959C" w14:textId="77777777" w:rsidTr="000A654D">
        <w:trPr>
          <w:trHeight w:val="1032"/>
        </w:trPr>
        <w:tc>
          <w:tcPr>
            <w:tcW w:w="10207" w:type="dxa"/>
          </w:tcPr>
          <w:p w14:paraId="2EE053B3" w14:textId="77777777" w:rsidR="00BA275F" w:rsidRPr="00493EB3" w:rsidRDefault="00E50FC5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46531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19580596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>A diploma of vocational secondary education</w:t>
            </w:r>
          </w:p>
          <w:permStart w:id="1349522878" w:edGrp="everyone"/>
          <w:p w14:paraId="6EF7C69A" w14:textId="77777777" w:rsidR="00D07181" w:rsidRPr="00493EB3" w:rsidRDefault="00E50FC5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23366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49522878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D07181" w:rsidRPr="00493EB3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328AF436" w14:textId="77777777" w:rsidR="00E90063" w:rsidRPr="00493EB3" w:rsidRDefault="00E90063" w:rsidP="005F40A8">
            <w:pPr>
              <w:jc w:val="center"/>
              <w:rPr>
                <w:b/>
                <w:vertAlign w:val="subscript"/>
                <w:lang w:val="lv-LV"/>
              </w:rPr>
            </w:pPr>
            <w:r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Vocational qualification</w:t>
            </w:r>
            <w:r w:rsidR="00A24B8E"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A4405C">
              <w:rPr>
                <w:noProof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6E58C7" w:rsidRPr="006E58C7">
              <w:rPr>
                <w:b/>
                <w:noProof/>
                <w:sz w:val="28"/>
                <w:szCs w:val="28"/>
                <w:lang w:val="en-US"/>
              </w:rPr>
              <w:t>GardeningTechnician</w:t>
            </w:r>
            <w:r w:rsidR="006E58C7" w:rsidRPr="00D00FB0">
              <w:rPr>
                <w:b/>
                <w:color w:val="000000"/>
                <w:sz w:val="28"/>
                <w:szCs w:val="28"/>
                <w:vertAlign w:val="superscript"/>
              </w:rPr>
              <w:t>**</w:t>
            </w:r>
          </w:p>
        </w:tc>
      </w:tr>
      <w:tr w:rsidR="008978DE" w:rsidRPr="00493EB3" w14:paraId="02B81A86" w14:textId="77777777" w:rsidTr="00B023A6">
        <w:trPr>
          <w:trHeight w:val="213"/>
        </w:trPr>
        <w:tc>
          <w:tcPr>
            <w:tcW w:w="10207" w:type="dxa"/>
          </w:tcPr>
          <w:p w14:paraId="5EC33AEA" w14:textId="77777777" w:rsidR="008978DE" w:rsidRPr="00493EB3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493EB3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493EB3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493EB3">
              <w:rPr>
                <w:rFonts w:ascii="Arial" w:hAnsi="Arial"/>
                <w:sz w:val="16"/>
                <w:lang w:val="lv-LV"/>
              </w:rPr>
              <w:t>nepieciešams</w:t>
            </w:r>
            <w:r w:rsidRPr="00493EB3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6BDE2F4A" w14:textId="77777777" w:rsidR="00E03091" w:rsidRPr="00493EB3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14:paraId="4E35DB23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45C914F5" w14:textId="77777777" w:rsidR="00E03091" w:rsidRPr="00493EB3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3. K</w:t>
            </w:r>
            <w:r w:rsidRPr="00493EB3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493EB3" w14:paraId="213B41B4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0324A948" w14:textId="77777777" w:rsidR="008E1C30" w:rsidRPr="004C7BD8" w:rsidRDefault="008E1C30" w:rsidP="00493EB3">
            <w:pPr>
              <w:jc w:val="both"/>
              <w:rPr>
                <w:lang w:val="lv-LV"/>
              </w:rPr>
            </w:pPr>
            <w:r w:rsidRPr="00A966B5">
              <w:rPr>
                <w:lang w:val="lv-LV"/>
              </w:rPr>
              <w:t xml:space="preserve">           </w:t>
            </w:r>
            <w:r w:rsidR="006E58C7" w:rsidRPr="006E58C7">
              <w:rPr>
                <w:lang w:val="lv-LV"/>
              </w:rPr>
              <w:t>Dārzkopības tehniķis izvēlas augsnes sagatavošanas veidu, augu šķirn</w:t>
            </w:r>
            <w:r w:rsidR="006E58C7">
              <w:rPr>
                <w:lang w:val="lv-LV"/>
              </w:rPr>
              <w:t>i un tai atbilstošu tehnoloģiju; p</w:t>
            </w:r>
            <w:r w:rsidR="006E58C7" w:rsidRPr="006E58C7">
              <w:rPr>
                <w:lang w:val="lv-LV"/>
              </w:rPr>
              <w:t>lāno, organizē un veic vides sagatavošanas un uzturēšanas darbus, produkcijas pirmapstrādes darbus, augu sēšanas</w:t>
            </w:r>
            <w:r w:rsidR="006E58C7">
              <w:rPr>
                <w:lang w:val="lv-LV"/>
              </w:rPr>
              <w:t>,</w:t>
            </w:r>
            <w:r w:rsidR="006E58C7" w:rsidRPr="006E58C7">
              <w:rPr>
                <w:lang w:val="lv-LV"/>
              </w:rPr>
              <w:t xml:space="preserve"> stādīšanas, kopšanas, no</w:t>
            </w:r>
            <w:r w:rsidR="006E58C7">
              <w:rPr>
                <w:lang w:val="lv-LV"/>
              </w:rPr>
              <w:t xml:space="preserve">vākšanas un uzglabāšanas darbus, </w:t>
            </w:r>
            <w:r w:rsidR="006E58C7" w:rsidRPr="006E58C7">
              <w:rPr>
                <w:lang w:val="lv-LV"/>
              </w:rPr>
              <w:t>kādā no četrām dārzkopības apakšnozarēm (stādaudzēšanā, puķkopībā, dārzeņkopībā vai augļkopībā)</w:t>
            </w:r>
            <w:r w:rsidR="006E58C7">
              <w:rPr>
                <w:lang w:val="lv-LV"/>
              </w:rPr>
              <w:t>.</w:t>
            </w:r>
            <w:r w:rsidR="006E58C7" w:rsidRPr="006E58C7">
              <w:rPr>
                <w:lang w:val="lv-LV"/>
              </w:rPr>
              <w:t xml:space="preserve"> </w:t>
            </w:r>
            <w:r w:rsidR="004C7BD8">
              <w:rPr>
                <w:lang w:val="lv-LV"/>
              </w:rPr>
              <w:t xml:space="preserve"> </w:t>
            </w:r>
          </w:p>
          <w:p w14:paraId="307EE149" w14:textId="77777777" w:rsidR="008E42E0" w:rsidRPr="004C7BD8" w:rsidRDefault="008E42E0" w:rsidP="00493EB3">
            <w:pPr>
              <w:jc w:val="both"/>
              <w:rPr>
                <w:sz w:val="12"/>
                <w:szCs w:val="12"/>
                <w:lang w:val="lv-LV"/>
              </w:rPr>
            </w:pPr>
          </w:p>
          <w:p w14:paraId="0E9574DB" w14:textId="77777777" w:rsidR="00155B7F" w:rsidRPr="00AF7B2A" w:rsidRDefault="00790CF5" w:rsidP="00155B7F">
            <w:pPr>
              <w:jc w:val="both"/>
              <w:rPr>
                <w:color w:val="000000"/>
                <w:lang w:val="lv-LV"/>
              </w:rPr>
            </w:pPr>
            <w:r w:rsidRPr="00AF7B2A">
              <w:rPr>
                <w:color w:val="000000"/>
                <w:lang w:val="lv-LV"/>
              </w:rPr>
              <w:t>Apguvis k</w:t>
            </w:r>
            <w:r w:rsidR="00155B7F" w:rsidRPr="00AF7B2A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16B0BD0B" w14:textId="671FB679" w:rsidR="006E58C7" w:rsidRPr="006E58C7" w:rsidRDefault="006E58C7" w:rsidP="006E58C7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permStart w:id="269886449" w:edGrp="everyone"/>
            <w:sdt>
              <w:sdtPr>
                <w:rPr>
                  <w:lang w:val="lv-LV"/>
                </w:rPr>
                <w:id w:val="125371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EC0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269886449"/>
            <w:r>
              <w:rPr>
                <w:lang w:val="lv-LV"/>
              </w:rPr>
              <w:t xml:space="preserve">  </w:t>
            </w:r>
            <w:r w:rsidR="00A1639D">
              <w:rPr>
                <w:lang w:val="lv-LV"/>
              </w:rPr>
              <w:t xml:space="preserve">  </w:t>
            </w:r>
            <w:r w:rsidRPr="006E58C7">
              <w:rPr>
                <w:lang w:val="lv-LV"/>
              </w:rPr>
              <w:t>3.1. Struktūrvienības vadīšana:</w:t>
            </w:r>
          </w:p>
          <w:p w14:paraId="15510D6A" w14:textId="77777777" w:rsidR="006E58C7" w:rsidRPr="006E58C7" w:rsidRDefault="006E58C7" w:rsidP="006E58C7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sadarboties ar darbiniekiem; </w:t>
            </w:r>
          </w:p>
          <w:p w14:paraId="617C5ABF" w14:textId="77777777" w:rsidR="006E58C7" w:rsidRPr="006E58C7" w:rsidRDefault="006E58C7" w:rsidP="006E58C7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plānot un koordinēt darbus; </w:t>
            </w:r>
          </w:p>
          <w:p w14:paraId="7AB236E9" w14:textId="77777777" w:rsidR="006E58C7" w:rsidRPr="006E58C7" w:rsidRDefault="006E58C7" w:rsidP="006E58C7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plānot sēklas un stādāmā materiāla iegādi; </w:t>
            </w:r>
          </w:p>
          <w:p w14:paraId="21F18D92" w14:textId="77777777" w:rsidR="006E58C7" w:rsidRPr="006E58C7" w:rsidRDefault="006E58C7" w:rsidP="006E58C7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plānot nepieciešamo tehniku, inventāru un citus materiālus; </w:t>
            </w:r>
          </w:p>
          <w:p w14:paraId="4AD0D682" w14:textId="77777777" w:rsidR="006E58C7" w:rsidRPr="006E58C7" w:rsidRDefault="006E58C7" w:rsidP="006E58C7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uzturēt nepieciešamo tehniku, inventāru un citus materiālus darba kārtībā; </w:t>
            </w:r>
          </w:p>
          <w:p w14:paraId="48C2031B" w14:textId="77777777" w:rsidR="006E58C7" w:rsidRPr="006E58C7" w:rsidRDefault="006E58C7" w:rsidP="006E58C7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sagatavot grāmatvedības uzskaites un lietvedības pirmdokumentus. </w:t>
            </w:r>
          </w:p>
          <w:p w14:paraId="55FE0065" w14:textId="77777777" w:rsidR="006E58C7" w:rsidRPr="006E58C7" w:rsidRDefault="006E58C7" w:rsidP="006E58C7">
            <w:pPr>
              <w:rPr>
                <w:lang w:val="lv-LV"/>
              </w:rPr>
            </w:pPr>
          </w:p>
          <w:p w14:paraId="0C61F784" w14:textId="77777777" w:rsidR="006E58C7" w:rsidRPr="006E58C7" w:rsidRDefault="006E58C7" w:rsidP="006E58C7">
            <w:pPr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permStart w:id="751000876" w:edGrp="everyone"/>
            <w:sdt>
              <w:sdtPr>
                <w:rPr>
                  <w:lang w:val="lv-LV"/>
                </w:rPr>
                <w:id w:val="188221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751000876"/>
            <w:r>
              <w:rPr>
                <w:lang w:val="lv-LV"/>
              </w:rPr>
              <w:t xml:space="preserve">   </w:t>
            </w:r>
            <w:r w:rsidR="00A1639D"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>3.2. Resursu apzināšana:</w:t>
            </w:r>
          </w:p>
          <w:p w14:paraId="256127BF" w14:textId="77777777" w:rsidR="006E58C7" w:rsidRPr="006E58C7" w:rsidRDefault="006E58C7" w:rsidP="006E58C7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>-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 izvēlēties atbilstošu saimniekošanas veidu; </w:t>
            </w:r>
          </w:p>
          <w:p w14:paraId="1B3E84FC" w14:textId="77777777" w:rsidR="006E58C7" w:rsidRPr="006E58C7" w:rsidRDefault="006E58C7" w:rsidP="006E58C7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novērtēt augsnes fizikālās un agroķīmiskās īpašības; </w:t>
            </w:r>
          </w:p>
          <w:p w14:paraId="48806CAC" w14:textId="77777777" w:rsidR="006E58C7" w:rsidRPr="006E58C7" w:rsidRDefault="006E58C7" w:rsidP="006E58C7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noteikt agroklimatiskos apstākļus (reljefs, mikroklimats); </w:t>
            </w:r>
          </w:p>
          <w:p w14:paraId="01D5D403" w14:textId="77777777" w:rsidR="006E58C7" w:rsidRPr="006E58C7" w:rsidRDefault="006E58C7" w:rsidP="006E58C7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plānot sējumu un stādījumu struktūru; </w:t>
            </w:r>
          </w:p>
          <w:p w14:paraId="03331C2F" w14:textId="77777777" w:rsidR="006E58C7" w:rsidRPr="006E58C7" w:rsidRDefault="006E58C7" w:rsidP="006E58C7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izvērtēt nepieciešamos pasākumus laistīšanas un meliorācijas sistēmas ierīkošanai un uzturēšanai; </w:t>
            </w:r>
          </w:p>
          <w:p w14:paraId="5ACCE72E" w14:textId="77777777" w:rsidR="006E58C7" w:rsidRPr="006E58C7" w:rsidRDefault="006E58C7" w:rsidP="00B33C49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lastRenderedPageBreak/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>plānot nepieciešamos materiālus augsnesielabošanai (kaļķošanai, mēslošanai).</w:t>
            </w:r>
          </w:p>
          <w:p w14:paraId="01CDB1B7" w14:textId="77777777" w:rsidR="006E58C7" w:rsidRPr="006E58C7" w:rsidRDefault="00A1639D" w:rsidP="006E58C7">
            <w:pPr>
              <w:rPr>
                <w:lang w:val="lv-LV"/>
              </w:rPr>
            </w:pPr>
            <w:r>
              <w:rPr>
                <w:lang w:val="lv-LV"/>
              </w:rPr>
              <w:t xml:space="preserve">     </w:t>
            </w:r>
            <w:permStart w:id="1661230468" w:edGrp="everyone"/>
            <w:sdt>
              <w:sdtPr>
                <w:rPr>
                  <w:lang w:val="lv-LV"/>
                </w:rPr>
                <w:id w:val="155665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1661230468"/>
            <w:r>
              <w:rPr>
                <w:lang w:val="lv-LV"/>
              </w:rPr>
              <w:t xml:space="preserve">     </w:t>
            </w:r>
            <w:r w:rsidR="00B33C49">
              <w:rPr>
                <w:lang w:val="lv-LV"/>
              </w:rPr>
              <w:t>3.3</w:t>
            </w:r>
            <w:r w:rsidR="006E58C7" w:rsidRPr="006E58C7">
              <w:rPr>
                <w:lang w:val="lv-LV"/>
              </w:rPr>
              <w:t>. Darba aizsardzības un vides aizsardzības pasākumu organizēšana:</w:t>
            </w:r>
          </w:p>
          <w:p w14:paraId="4B277BCB" w14:textId="77777777" w:rsidR="006E58C7" w:rsidRPr="006E58C7" w:rsidRDefault="006E58C7" w:rsidP="00A1639D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 w:rsidR="00A1639D">
              <w:rPr>
                <w:lang w:val="lv-LV"/>
              </w:rPr>
              <w:t xml:space="preserve">  </w:t>
            </w:r>
            <w:r w:rsidRPr="006E58C7">
              <w:rPr>
                <w:lang w:val="lv-LV"/>
              </w:rPr>
              <w:t xml:space="preserve">pārzināt darba aizsardzību reglamentējošo dokumentāciju; </w:t>
            </w:r>
          </w:p>
          <w:p w14:paraId="44C4EB12" w14:textId="77777777" w:rsidR="006E58C7" w:rsidRPr="006E58C7" w:rsidRDefault="006E58C7" w:rsidP="00A1639D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>-</w:t>
            </w:r>
            <w:r w:rsidR="00A1639D">
              <w:rPr>
                <w:lang w:val="lv-LV"/>
              </w:rPr>
              <w:t xml:space="preserve">  </w:t>
            </w:r>
            <w:r w:rsidRPr="006E58C7">
              <w:rPr>
                <w:lang w:val="lv-LV"/>
              </w:rPr>
              <w:t xml:space="preserve"> ievērot darba aizsardzības prasības; </w:t>
            </w:r>
          </w:p>
          <w:p w14:paraId="517AF797" w14:textId="77777777" w:rsidR="006E58C7" w:rsidRPr="006E58C7" w:rsidRDefault="006E58C7" w:rsidP="00A1639D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 w:rsidR="00A1639D">
              <w:rPr>
                <w:lang w:val="lv-LV"/>
              </w:rPr>
              <w:t xml:space="preserve">  </w:t>
            </w:r>
            <w:r w:rsidRPr="006E58C7">
              <w:rPr>
                <w:lang w:val="lv-LV"/>
              </w:rPr>
              <w:t xml:space="preserve">ievērot satiksmes drošības noteikumus saimniecības teritorijā un ārpus tās; </w:t>
            </w:r>
          </w:p>
          <w:p w14:paraId="757944D4" w14:textId="77777777" w:rsidR="006E58C7" w:rsidRPr="006E58C7" w:rsidRDefault="006E58C7" w:rsidP="00A1639D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 w:rsidR="00A1639D">
              <w:rPr>
                <w:lang w:val="lv-LV"/>
              </w:rPr>
              <w:t xml:space="preserve">  </w:t>
            </w:r>
            <w:r w:rsidRPr="006E58C7">
              <w:rPr>
                <w:lang w:val="lv-LV"/>
              </w:rPr>
              <w:t xml:space="preserve">ievērot ugunsdrošības prasības; </w:t>
            </w:r>
          </w:p>
          <w:p w14:paraId="48526536" w14:textId="77777777" w:rsidR="006E58C7" w:rsidRPr="006E58C7" w:rsidRDefault="006E58C7" w:rsidP="00A1639D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>-</w:t>
            </w:r>
            <w:r w:rsidR="00A1639D">
              <w:rPr>
                <w:lang w:val="lv-LV"/>
              </w:rPr>
              <w:t xml:space="preserve">  </w:t>
            </w:r>
            <w:r w:rsidRPr="006E58C7">
              <w:rPr>
                <w:lang w:val="lv-LV"/>
              </w:rPr>
              <w:t xml:space="preserve"> lietot individuālos un kolektīvos aizsardzības līdzekļus, strādājot veselībai kaitīgos apstākļos; </w:t>
            </w:r>
          </w:p>
          <w:p w14:paraId="1C01AD8C" w14:textId="77777777" w:rsidR="006E58C7" w:rsidRPr="006E58C7" w:rsidRDefault="006E58C7" w:rsidP="00A1639D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 w:rsidR="00A1639D">
              <w:rPr>
                <w:lang w:val="lv-LV"/>
              </w:rPr>
              <w:t xml:space="preserve">  </w:t>
            </w:r>
            <w:r w:rsidRPr="006E58C7">
              <w:rPr>
                <w:lang w:val="lv-LV"/>
              </w:rPr>
              <w:t xml:space="preserve">ievērot personīgās un ražošanas higiēnas prasības, nodrošināt ražošanas telpu un vides sakopšanu; </w:t>
            </w:r>
          </w:p>
          <w:p w14:paraId="076BA10A" w14:textId="77777777" w:rsidR="006E58C7" w:rsidRPr="006E58C7" w:rsidRDefault="006E58C7" w:rsidP="00A1639D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>-</w:t>
            </w:r>
            <w:r w:rsidR="00A1639D">
              <w:rPr>
                <w:lang w:val="lv-LV"/>
              </w:rPr>
              <w:t xml:space="preserve">  </w:t>
            </w:r>
            <w:r w:rsidRPr="006E58C7">
              <w:rPr>
                <w:lang w:val="lv-LV"/>
              </w:rPr>
              <w:t xml:space="preserve"> iepazīties ar vides aizsardzības normatīvajiem dokumentiem; </w:t>
            </w:r>
          </w:p>
          <w:p w14:paraId="470DB38E" w14:textId="77777777" w:rsidR="006E58C7" w:rsidRPr="006E58C7" w:rsidRDefault="006E58C7" w:rsidP="00A1639D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 w:rsidR="00A1639D">
              <w:rPr>
                <w:lang w:val="lv-LV"/>
              </w:rPr>
              <w:t xml:space="preserve">  </w:t>
            </w:r>
            <w:r w:rsidRPr="006E58C7">
              <w:rPr>
                <w:lang w:val="lv-LV"/>
              </w:rPr>
              <w:t xml:space="preserve">ievērot vides aizsardzības noteikumus, nepiesārņojot augsni un ūdeņus; </w:t>
            </w:r>
          </w:p>
          <w:p w14:paraId="73AE2DE4" w14:textId="77777777" w:rsidR="006E58C7" w:rsidRPr="006E58C7" w:rsidRDefault="006E58C7" w:rsidP="00A1639D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>-</w:t>
            </w:r>
            <w:r w:rsidR="00A1639D">
              <w:rPr>
                <w:lang w:val="lv-LV"/>
              </w:rPr>
              <w:t xml:space="preserve">  </w:t>
            </w:r>
            <w:r w:rsidRPr="006E58C7">
              <w:rPr>
                <w:lang w:val="lv-LV"/>
              </w:rPr>
              <w:t xml:space="preserve"> ievērot mašīnu un iekārtu ekspluatācijas noteikumus; </w:t>
            </w:r>
          </w:p>
          <w:p w14:paraId="7C2385D3" w14:textId="77777777" w:rsidR="006E58C7" w:rsidRPr="006E58C7" w:rsidRDefault="006E58C7" w:rsidP="00A1639D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 w:rsidR="00A1639D">
              <w:rPr>
                <w:lang w:val="lv-LV"/>
              </w:rPr>
              <w:t xml:space="preserve">  </w:t>
            </w:r>
            <w:r w:rsidRPr="006E58C7">
              <w:rPr>
                <w:lang w:val="lv-LV"/>
              </w:rPr>
              <w:t xml:space="preserve">ievērot ķīmisko vielu glabāšanas un lietošanas noteikumus; </w:t>
            </w:r>
          </w:p>
          <w:p w14:paraId="79D1F58C" w14:textId="77777777" w:rsidR="006E58C7" w:rsidRPr="006E58C7" w:rsidRDefault="006E58C7" w:rsidP="00A1639D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 w:rsidR="00A1639D">
              <w:rPr>
                <w:lang w:val="lv-LV"/>
              </w:rPr>
              <w:t xml:space="preserve">  </w:t>
            </w:r>
            <w:r w:rsidRPr="006E58C7">
              <w:rPr>
                <w:lang w:val="lv-LV"/>
              </w:rPr>
              <w:t>šķirot darba procesā radušos atkritumus;</w:t>
            </w:r>
          </w:p>
          <w:p w14:paraId="06C5EC7B" w14:textId="77777777" w:rsidR="006E58C7" w:rsidRPr="006E58C7" w:rsidRDefault="006E58C7" w:rsidP="00A1639D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>-</w:t>
            </w:r>
            <w:r w:rsidR="00A1639D">
              <w:rPr>
                <w:lang w:val="lv-LV"/>
              </w:rPr>
              <w:t xml:space="preserve">  </w:t>
            </w:r>
            <w:r w:rsidRPr="006E58C7">
              <w:rPr>
                <w:lang w:val="lv-LV"/>
              </w:rPr>
              <w:t xml:space="preserve"> izmantot videi draudzīgas tehnoloģijas, pildot darba pienākumus; </w:t>
            </w:r>
          </w:p>
          <w:p w14:paraId="720DDE75" w14:textId="77777777" w:rsidR="006E58C7" w:rsidRDefault="006E58C7" w:rsidP="00A1639D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>-</w:t>
            </w:r>
            <w:r w:rsidR="00A1639D">
              <w:rPr>
                <w:lang w:val="lv-LV"/>
              </w:rPr>
              <w:t xml:space="preserve">  </w:t>
            </w:r>
            <w:r w:rsidRPr="006E58C7">
              <w:rPr>
                <w:lang w:val="lv-LV"/>
              </w:rPr>
              <w:t xml:space="preserve"> ievērot energoefektivitātes un ekonomiskas saimniekošanas principus.</w:t>
            </w:r>
          </w:p>
          <w:p w14:paraId="191C1C0D" w14:textId="77777777" w:rsidR="00A1639D" w:rsidRDefault="00A1639D" w:rsidP="00A1639D">
            <w:pPr>
              <w:rPr>
                <w:lang w:val="lv-LV"/>
              </w:rPr>
            </w:pPr>
          </w:p>
          <w:p w14:paraId="666CE7C7" w14:textId="77777777" w:rsidR="00A1639D" w:rsidRPr="00D604FA" w:rsidRDefault="00A1639D" w:rsidP="00A1639D">
            <w:pPr>
              <w:jc w:val="both"/>
              <w:rPr>
                <w:i/>
                <w:lang w:val="lv-LV"/>
              </w:rPr>
            </w:pPr>
            <w:r w:rsidRPr="00D604FA">
              <w:rPr>
                <w:i/>
                <w:lang w:val="lv-LV"/>
              </w:rPr>
              <w:t>Specializācija:</w:t>
            </w:r>
          </w:p>
          <w:permStart w:id="456479109" w:edGrp="everyone"/>
          <w:p w14:paraId="7B049AF3" w14:textId="77777777" w:rsidR="00A1639D" w:rsidRPr="009678C9" w:rsidRDefault="00E50FC5" w:rsidP="00A1639D">
            <w:pPr>
              <w:rPr>
                <w:b/>
                <w:i/>
                <w:color w:val="333333"/>
                <w:lang w:val="lv-LV" w:eastAsia="lv-LV"/>
              </w:rPr>
            </w:pPr>
            <w:sdt>
              <w:sdtPr>
                <w:rPr>
                  <w:b/>
                  <w:color w:val="333333"/>
                  <w:sz w:val="24"/>
                  <w:szCs w:val="24"/>
                  <w:lang w:val="lv-LV" w:eastAsia="lv-LV"/>
                </w:rPr>
                <w:id w:val="-91061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 w:rsidRPr="00D235D2">
                  <w:rPr>
                    <w:rFonts w:ascii="MS Gothic" w:eastAsia="MS Gothic" w:hAnsi="MS Gothic" w:hint="eastAsia"/>
                    <w:b/>
                    <w:color w:val="333333"/>
                    <w:sz w:val="24"/>
                    <w:szCs w:val="24"/>
                    <w:lang w:val="lv-LV" w:eastAsia="lv-LV"/>
                  </w:rPr>
                  <w:t>☐</w:t>
                </w:r>
              </w:sdtContent>
            </w:sdt>
            <w:permEnd w:id="456479109"/>
            <w:r w:rsidR="00A1639D"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 xml:space="preserve">  </w:t>
            </w:r>
            <w:r w:rsidR="00A1639D" w:rsidRPr="009678C9">
              <w:rPr>
                <w:b/>
                <w:i/>
                <w:color w:val="333333"/>
                <w:lang w:val="lv-LV" w:eastAsia="lv-LV"/>
              </w:rPr>
              <w:t>Augļkopībā</w:t>
            </w:r>
          </w:p>
          <w:p w14:paraId="7AB95E6D" w14:textId="77777777" w:rsidR="009678C9" w:rsidRPr="006E58C7" w:rsidRDefault="009678C9" w:rsidP="009678C9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</w:t>
            </w:r>
            <w:r w:rsidR="00B33C49">
              <w:rPr>
                <w:lang w:val="lv-LV"/>
              </w:rPr>
              <w:t>3.4</w:t>
            </w:r>
            <w:r w:rsidRPr="006E58C7">
              <w:rPr>
                <w:lang w:val="lv-LV"/>
              </w:rPr>
              <w:t>. Augļaugu un ogulāju audzēšana:</w:t>
            </w:r>
          </w:p>
          <w:p w14:paraId="34686912" w14:textId="77777777" w:rsidR="009678C9" w:rsidRDefault="009678C9" w:rsidP="009678C9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>-</w:t>
            </w:r>
            <w:r>
              <w:rPr>
                <w:lang w:val="lv-LV"/>
              </w:rPr>
              <w:t xml:space="preserve">  </w:t>
            </w:r>
            <w:r w:rsidRPr="009678C9">
              <w:rPr>
                <w:lang w:val="lv-LV"/>
              </w:rPr>
              <w:t>plānot augļaugu audzēšanas saimniecības darbus;</w:t>
            </w:r>
            <w:r w:rsidRPr="006E58C7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plānot dārza struktūru, ievērojot augļaugu un ogulāju </w:t>
            </w:r>
          </w:p>
          <w:p w14:paraId="2493998E" w14:textId="77777777" w:rsidR="009678C9" w:rsidRDefault="009678C9" w:rsidP="009678C9">
            <w:pPr>
              <w:ind w:firstLine="896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6E58C7">
              <w:rPr>
                <w:lang w:val="lv-LV"/>
              </w:rPr>
              <w:t>audzēšanai nepieciešamos vides apstākļus;</w:t>
            </w:r>
          </w:p>
          <w:p w14:paraId="4D769109" w14:textId="77777777" w:rsidR="009678C9" w:rsidRPr="006E58C7" w:rsidRDefault="009678C9" w:rsidP="009678C9">
            <w:pPr>
              <w:ind w:firstLine="896"/>
              <w:rPr>
                <w:lang w:val="lv-LV"/>
              </w:rPr>
            </w:pPr>
            <w:r w:rsidRPr="009678C9">
              <w:rPr>
                <w:lang w:val="lv-LV"/>
              </w:rPr>
              <w:t>-  izstrādāt mēslošanas plānu audzējamiem augļaugiem;</w:t>
            </w:r>
            <w:r w:rsidRPr="006E58C7">
              <w:rPr>
                <w:lang w:val="lv-LV"/>
              </w:rPr>
              <w:t xml:space="preserve"> </w:t>
            </w:r>
          </w:p>
          <w:p w14:paraId="58A6E5CD" w14:textId="77777777" w:rsidR="009678C9" w:rsidRDefault="009678C9" w:rsidP="009678C9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nodrošināt barības elementu sabalansētību atbilstoši augļaugu un ogulāju prasībām un izvēlētajai augsnei vai </w:t>
            </w:r>
          </w:p>
          <w:p w14:paraId="15CADA05" w14:textId="77777777" w:rsidR="009678C9" w:rsidRPr="006E58C7" w:rsidRDefault="009678C9" w:rsidP="009678C9">
            <w:pPr>
              <w:ind w:firstLine="896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6E58C7">
              <w:rPr>
                <w:lang w:val="lv-LV"/>
              </w:rPr>
              <w:t xml:space="preserve">substrātam; </w:t>
            </w:r>
          </w:p>
          <w:p w14:paraId="221A9E8D" w14:textId="77777777" w:rsidR="00385E00" w:rsidRDefault="009678C9" w:rsidP="009678C9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>izstrādāt augļaugu un ogulāju audzēšanas tehnoloģiskās kartes;</w:t>
            </w:r>
          </w:p>
          <w:p w14:paraId="72414B8E" w14:textId="77777777" w:rsidR="00944A7E" w:rsidRDefault="00385E00" w:rsidP="00385E00">
            <w:pPr>
              <w:rPr>
                <w:lang w:val="lv-LV"/>
              </w:rPr>
            </w:pPr>
            <w:r w:rsidRPr="00385E00">
              <w:rPr>
                <w:lang w:val="lv-LV"/>
              </w:rPr>
              <w:t xml:space="preserve">                  - </w:t>
            </w:r>
            <w:r>
              <w:rPr>
                <w:lang w:val="lv-LV"/>
              </w:rPr>
              <w:t xml:space="preserve"> </w:t>
            </w:r>
            <w:r w:rsidRPr="00385E00">
              <w:rPr>
                <w:lang w:val="lv-LV"/>
              </w:rPr>
              <w:t xml:space="preserve">audzēt augļaugus; </w:t>
            </w:r>
          </w:p>
          <w:p w14:paraId="4DFC799A" w14:textId="77777777" w:rsidR="00385E00" w:rsidRPr="00385E00" w:rsidRDefault="00944A7E" w:rsidP="00385E00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   -  </w:t>
            </w:r>
            <w:r w:rsidR="00385E00">
              <w:rPr>
                <w:lang w:val="lv-LV"/>
              </w:rPr>
              <w:t>v</w:t>
            </w:r>
            <w:r w:rsidR="00385E00" w:rsidRPr="00385E00">
              <w:rPr>
                <w:lang w:val="lv-LV"/>
              </w:rPr>
              <w:t>eikt agrotehniskos pasākumus audzējamiem augļaugiem</w:t>
            </w:r>
            <w:r w:rsidR="00385E00">
              <w:rPr>
                <w:lang w:val="lv-LV"/>
              </w:rPr>
              <w:t>;</w:t>
            </w:r>
          </w:p>
          <w:p w14:paraId="69D1DBE4" w14:textId="77777777" w:rsidR="009678C9" w:rsidRDefault="009678C9" w:rsidP="009678C9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veikt augļaugu un ogulāju audzēšanas tehnoloģiskajās kartēs noteiktos pasākumus atbilstoši konkrētajai </w:t>
            </w:r>
          </w:p>
          <w:p w14:paraId="32ED9697" w14:textId="77777777" w:rsidR="009678C9" w:rsidRDefault="009678C9" w:rsidP="009678C9">
            <w:pPr>
              <w:ind w:firstLine="896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6E58C7">
              <w:rPr>
                <w:lang w:val="lv-LV"/>
              </w:rPr>
              <w:t xml:space="preserve">situācijai (augsnes sagatavošana, stādīšana, koku vainagu vai krūmu veidošana, stādījumu un ražas kopšana un </w:t>
            </w:r>
          </w:p>
          <w:p w14:paraId="5FB6F3BF" w14:textId="77777777" w:rsidR="009678C9" w:rsidRPr="006E58C7" w:rsidRDefault="009678C9" w:rsidP="009678C9">
            <w:pPr>
              <w:ind w:firstLine="896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6E58C7">
              <w:rPr>
                <w:lang w:val="lv-LV"/>
              </w:rPr>
              <w:t xml:space="preserve">ražas novākšana); </w:t>
            </w:r>
          </w:p>
          <w:p w14:paraId="08B1DEE0" w14:textId="77777777" w:rsidR="009678C9" w:rsidRDefault="009678C9" w:rsidP="009678C9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>-</w:t>
            </w:r>
            <w:r>
              <w:rPr>
                <w:lang w:val="lv-LV"/>
              </w:rPr>
              <w:t xml:space="preserve">  </w:t>
            </w:r>
            <w:r w:rsidRPr="006E58C7">
              <w:rPr>
                <w:lang w:val="lv-LV"/>
              </w:rPr>
              <w:t xml:space="preserve">novērtēt augļaugu un ogulāju stādījumu fitosanitāro stāvokli, pieņemt lēmumu par augu kopšanas un </w:t>
            </w:r>
          </w:p>
          <w:p w14:paraId="2ABFEDD9" w14:textId="77777777" w:rsidR="00385E00" w:rsidRDefault="009678C9" w:rsidP="009678C9">
            <w:pPr>
              <w:ind w:firstLine="896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6E58C7">
              <w:rPr>
                <w:lang w:val="lv-LV"/>
              </w:rPr>
              <w:t xml:space="preserve">aizsardzības pasākumu veikšanu un veikt izvēlētos pasākumus; </w:t>
            </w:r>
            <w:r w:rsidR="00385E00">
              <w:rPr>
                <w:lang w:val="lv-LV"/>
              </w:rPr>
              <w:t>v</w:t>
            </w:r>
            <w:r w:rsidR="00385E00" w:rsidRPr="00385E00">
              <w:rPr>
                <w:lang w:val="lv-LV"/>
              </w:rPr>
              <w:t>eikt augu aizsardzības p</w:t>
            </w:r>
            <w:r w:rsidR="00385E00">
              <w:rPr>
                <w:lang w:val="lv-LV"/>
              </w:rPr>
              <w:t xml:space="preserve">asākumus      </w:t>
            </w:r>
          </w:p>
          <w:p w14:paraId="201479B2" w14:textId="77777777" w:rsidR="009678C9" w:rsidRDefault="00385E00" w:rsidP="009678C9">
            <w:pPr>
              <w:ind w:firstLine="896"/>
              <w:rPr>
                <w:lang w:val="lv-LV"/>
              </w:rPr>
            </w:pPr>
            <w:r>
              <w:rPr>
                <w:lang w:val="lv-LV"/>
              </w:rPr>
              <w:t xml:space="preserve">    audzējamiem augļaugiem;</w:t>
            </w:r>
          </w:p>
          <w:p w14:paraId="4C8D6FAA" w14:textId="77777777" w:rsidR="00944A7E" w:rsidRPr="00944A7E" w:rsidRDefault="00944A7E" w:rsidP="00944A7E">
            <w:pPr>
              <w:numPr>
                <w:ilvl w:val="0"/>
                <w:numId w:val="49"/>
              </w:numPr>
              <w:ind w:left="1076" w:hanging="180"/>
              <w:rPr>
                <w:lang w:val="lv-LV"/>
              </w:rPr>
            </w:pPr>
            <w:r w:rsidRPr="00944A7E">
              <w:rPr>
                <w:lang w:val="lv-LV"/>
              </w:rPr>
              <w:t>novākt augļaugu ražu;</w:t>
            </w:r>
          </w:p>
          <w:p w14:paraId="6901A9F7" w14:textId="77777777" w:rsidR="00385E00" w:rsidRDefault="009678C9" w:rsidP="009678C9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>veikt augļaugu un ogulāju ražas pirmapstrādi u</w:t>
            </w:r>
            <w:r w:rsidR="00385E00">
              <w:rPr>
                <w:lang w:val="lv-LV"/>
              </w:rPr>
              <w:t>n uzglabāšanu līdz realizācijai;</w:t>
            </w:r>
          </w:p>
          <w:p w14:paraId="7FE2676E" w14:textId="77777777" w:rsidR="00385E00" w:rsidRDefault="00385E00" w:rsidP="00385E00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   -</w:t>
            </w:r>
            <w:r w:rsidRPr="00CE270E">
              <w:rPr>
                <w:lang w:val="lv-LV"/>
              </w:rPr>
              <w:t xml:space="preserve">  </w:t>
            </w:r>
            <w:r w:rsidRPr="00385E00">
              <w:rPr>
                <w:lang w:val="lv-LV"/>
              </w:rPr>
              <w:t>uzturēt kārtībā</w:t>
            </w:r>
            <w:r w:rsidR="00E97399">
              <w:rPr>
                <w:lang w:val="lv-LV"/>
              </w:rPr>
              <w:t xml:space="preserve"> </w:t>
            </w:r>
            <w:r w:rsidRPr="00385E00">
              <w:rPr>
                <w:lang w:val="lv-LV"/>
              </w:rPr>
              <w:t>nepieciešamo dokumentāciju.</w:t>
            </w:r>
          </w:p>
          <w:p w14:paraId="2BA6ED16" w14:textId="77777777" w:rsidR="00385E00" w:rsidRPr="00385E00" w:rsidRDefault="00385E00" w:rsidP="00385E00">
            <w:pPr>
              <w:rPr>
                <w:color w:val="FF0000"/>
                <w:lang w:val="lv-LV"/>
              </w:rPr>
            </w:pPr>
          </w:p>
          <w:p w14:paraId="3DE21DDD" w14:textId="77777777" w:rsidR="009678C9" w:rsidRPr="00385E00" w:rsidRDefault="00385E00" w:rsidP="00385E00">
            <w:pPr>
              <w:rPr>
                <w:lang w:val="lv-LV"/>
              </w:rPr>
            </w:pPr>
            <w:r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 xml:space="preserve"> </w:t>
            </w:r>
            <w:permStart w:id="968191061" w:edGrp="everyone"/>
            <w:sdt>
              <w:sdtPr>
                <w:rPr>
                  <w:b/>
                  <w:color w:val="333333"/>
                  <w:sz w:val="24"/>
                  <w:szCs w:val="24"/>
                  <w:lang w:val="lv-LV" w:eastAsia="lv-LV"/>
                </w:rPr>
                <w:id w:val="87026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 w:rsidRPr="00D235D2">
                  <w:rPr>
                    <w:rFonts w:ascii="MS Gothic" w:eastAsia="MS Gothic" w:hAnsi="MS Gothic" w:hint="eastAsia"/>
                    <w:b/>
                    <w:color w:val="333333"/>
                    <w:sz w:val="24"/>
                    <w:szCs w:val="24"/>
                    <w:lang w:val="lv-LV" w:eastAsia="lv-LV"/>
                  </w:rPr>
                  <w:t>☐</w:t>
                </w:r>
              </w:sdtContent>
            </w:sdt>
            <w:permEnd w:id="968191061"/>
            <w:r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 xml:space="preserve">   </w:t>
            </w:r>
            <w:r w:rsidRPr="00385E00">
              <w:rPr>
                <w:b/>
                <w:i/>
                <w:color w:val="333333"/>
                <w:lang w:val="lv-LV" w:eastAsia="lv-LV"/>
              </w:rPr>
              <w:t>Dārzeņkopībā</w:t>
            </w:r>
            <w:r w:rsidR="009678C9" w:rsidRPr="00385E00">
              <w:rPr>
                <w:lang w:val="lv-LV"/>
              </w:rPr>
              <w:t xml:space="preserve"> </w:t>
            </w:r>
          </w:p>
          <w:p w14:paraId="26A07BF5" w14:textId="77777777" w:rsidR="00385E00" w:rsidRPr="006E58C7" w:rsidRDefault="00385E00" w:rsidP="00385E00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</w:t>
            </w:r>
            <w:r w:rsidRPr="006E58C7">
              <w:rPr>
                <w:lang w:val="lv-LV"/>
              </w:rPr>
              <w:t>3.5. Dārzeņu audzēšana segtajās un lauku platībās:</w:t>
            </w:r>
          </w:p>
          <w:p w14:paraId="75C02338" w14:textId="77777777" w:rsidR="00944A7E" w:rsidRPr="00944A7E" w:rsidRDefault="00385E00" w:rsidP="00385E00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="00944A7E">
              <w:rPr>
                <w:lang w:val="lv-LV"/>
              </w:rPr>
              <w:t>p</w:t>
            </w:r>
            <w:r w:rsidR="00944A7E" w:rsidRPr="00944A7E">
              <w:rPr>
                <w:lang w:val="lv-LV"/>
              </w:rPr>
              <w:t>lānot dārzeņu</w:t>
            </w:r>
            <w:r w:rsidR="00944A7E">
              <w:rPr>
                <w:lang w:val="lv-LV"/>
              </w:rPr>
              <w:t xml:space="preserve"> audzēšanas saimniecības darbus;</w:t>
            </w:r>
          </w:p>
          <w:p w14:paraId="6714048A" w14:textId="77777777" w:rsidR="00385E00" w:rsidRDefault="00944A7E" w:rsidP="00385E00">
            <w:pPr>
              <w:ind w:firstLine="896"/>
              <w:rPr>
                <w:lang w:val="lv-LV"/>
              </w:rPr>
            </w:pPr>
            <w:r>
              <w:rPr>
                <w:lang w:val="lv-LV"/>
              </w:rPr>
              <w:t xml:space="preserve">-  </w:t>
            </w:r>
            <w:r w:rsidR="00385E00" w:rsidRPr="006E58C7">
              <w:rPr>
                <w:lang w:val="lv-LV"/>
              </w:rPr>
              <w:t xml:space="preserve">nodrošināt dārzeņu audzēšanai nepieciešamos vides apstākļus; </w:t>
            </w:r>
          </w:p>
          <w:p w14:paraId="05FF233D" w14:textId="77777777" w:rsidR="00944A7E" w:rsidRPr="00944A7E" w:rsidRDefault="00944A7E" w:rsidP="00385E00">
            <w:pPr>
              <w:ind w:firstLine="896"/>
              <w:rPr>
                <w:lang w:val="lv-LV"/>
              </w:rPr>
            </w:pPr>
            <w:r>
              <w:rPr>
                <w:lang w:val="lv-LV"/>
              </w:rPr>
              <w:t xml:space="preserve">-  </w:t>
            </w:r>
            <w:r w:rsidRPr="00944A7E">
              <w:rPr>
                <w:lang w:val="lv-LV"/>
              </w:rPr>
              <w:t>izstrādāt mēslošanas plānu audzējamiem dārzeņiem</w:t>
            </w:r>
            <w:r>
              <w:rPr>
                <w:lang w:val="lv-LV"/>
              </w:rPr>
              <w:t>;</w:t>
            </w:r>
          </w:p>
          <w:p w14:paraId="27F78D5D" w14:textId="77777777" w:rsidR="00385E00" w:rsidRPr="006E58C7" w:rsidRDefault="00385E00" w:rsidP="00385E00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nodrošināt barības elementu sabalansētību atbilstoši dārzeņu prasībām un izvēlētajam substrātam vai augsnei; </w:t>
            </w:r>
          </w:p>
          <w:p w14:paraId="5EF6F715" w14:textId="77777777" w:rsidR="00385E00" w:rsidRPr="006E58C7" w:rsidRDefault="00385E00" w:rsidP="00385E00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nodrošināt segto platību efektīvu izmantošanu dārzeņu audzēšanā; </w:t>
            </w:r>
          </w:p>
          <w:p w14:paraId="4371D9B7" w14:textId="77777777" w:rsidR="00944A7E" w:rsidRDefault="00385E00" w:rsidP="00385E00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>-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 izstrādāt dārzeņu audzēšanas tehnoloģiskās kartes;</w:t>
            </w:r>
          </w:p>
          <w:p w14:paraId="01BA0957" w14:textId="77777777" w:rsidR="00385E00" w:rsidRPr="00944A7E" w:rsidRDefault="00944A7E" w:rsidP="00944A7E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   -</w:t>
            </w:r>
            <w:r w:rsidRPr="00CE270E">
              <w:rPr>
                <w:lang w:val="lv-LV"/>
              </w:rPr>
              <w:t xml:space="preserve">  </w:t>
            </w:r>
            <w:r w:rsidRPr="00944A7E">
              <w:rPr>
                <w:lang w:val="lv-LV"/>
              </w:rPr>
              <w:t>audzēt dārzeņus;</w:t>
            </w:r>
          </w:p>
          <w:p w14:paraId="5905097F" w14:textId="77777777" w:rsidR="00385E00" w:rsidRDefault="00385E00" w:rsidP="00385E00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veikt dārzeņu audzēšanas tehnoloģiskajās kartēs noteiktos pasākumus atbilstoši konkrētajai situācijai (augsnes </w:t>
            </w:r>
          </w:p>
          <w:p w14:paraId="314A4480" w14:textId="77777777" w:rsidR="00944A7E" w:rsidRDefault="00385E00" w:rsidP="00385E00">
            <w:pPr>
              <w:ind w:firstLine="896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6E58C7">
              <w:rPr>
                <w:lang w:val="lv-LV"/>
              </w:rPr>
              <w:t>sagatavošana, sēšana un stādīšana, stādījumu un ražas kopšana un ražas novākšana);</w:t>
            </w:r>
            <w:r w:rsidR="00944A7E">
              <w:rPr>
                <w:lang w:val="lv-LV"/>
              </w:rPr>
              <w:t xml:space="preserve"> </w:t>
            </w:r>
          </w:p>
          <w:p w14:paraId="0932BA8B" w14:textId="77777777" w:rsidR="00944A7E" w:rsidRPr="00944A7E" w:rsidRDefault="00944A7E" w:rsidP="00385E00">
            <w:pPr>
              <w:ind w:firstLine="896"/>
              <w:rPr>
                <w:lang w:val="lv-LV"/>
              </w:rPr>
            </w:pPr>
            <w:r>
              <w:rPr>
                <w:lang w:val="lv-LV"/>
              </w:rPr>
              <w:t>-  v</w:t>
            </w:r>
            <w:r w:rsidRPr="00944A7E">
              <w:rPr>
                <w:lang w:val="lv-LV"/>
              </w:rPr>
              <w:t>eikt agrotehniskos pasākumus audz</w:t>
            </w:r>
            <w:r>
              <w:rPr>
                <w:lang w:val="lv-LV"/>
              </w:rPr>
              <w:t>ējamiem dārzeņiem atklātā laukā;</w:t>
            </w:r>
          </w:p>
          <w:p w14:paraId="7A2B2A61" w14:textId="77777777" w:rsidR="00385E00" w:rsidRPr="006E58C7" w:rsidRDefault="00944A7E" w:rsidP="00385E00">
            <w:pPr>
              <w:ind w:firstLine="896"/>
              <w:rPr>
                <w:lang w:val="lv-LV"/>
              </w:rPr>
            </w:pPr>
            <w:r>
              <w:rPr>
                <w:lang w:val="lv-LV"/>
              </w:rPr>
              <w:t>-  v</w:t>
            </w:r>
            <w:r w:rsidRPr="00944A7E">
              <w:rPr>
                <w:lang w:val="lv-LV"/>
              </w:rPr>
              <w:t>eikt agrotehniskos pasākumus a</w:t>
            </w:r>
            <w:r>
              <w:rPr>
                <w:lang w:val="lv-LV"/>
              </w:rPr>
              <w:t>udzējamiem dārzeņiem siltumnīcā;</w:t>
            </w:r>
            <w:r w:rsidR="00385E00" w:rsidRPr="006E58C7">
              <w:rPr>
                <w:lang w:val="lv-LV"/>
              </w:rPr>
              <w:t xml:space="preserve"> </w:t>
            </w:r>
          </w:p>
          <w:p w14:paraId="6505BACE" w14:textId="77777777" w:rsidR="00385E00" w:rsidRDefault="00385E00" w:rsidP="00385E00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>-</w:t>
            </w:r>
            <w:r>
              <w:rPr>
                <w:lang w:val="lv-LV"/>
              </w:rPr>
              <w:t xml:space="preserve">  </w:t>
            </w:r>
            <w:r w:rsidRPr="006E58C7">
              <w:rPr>
                <w:lang w:val="lv-LV"/>
              </w:rPr>
              <w:t xml:space="preserve">novērtēt dārzeņu stādījumu fitosanitāro stāvokli, pieņemt lēmumu par augu kopšanas un aizsardzības </w:t>
            </w:r>
          </w:p>
          <w:p w14:paraId="27DC5C82" w14:textId="77777777" w:rsidR="00385E00" w:rsidRDefault="00385E00" w:rsidP="00385E00">
            <w:pPr>
              <w:ind w:firstLine="896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6E58C7">
              <w:rPr>
                <w:lang w:val="lv-LV"/>
              </w:rPr>
              <w:t xml:space="preserve">pasākumu veikšanu un veiktizvēlēto pasākumu; </w:t>
            </w:r>
            <w:r>
              <w:rPr>
                <w:lang w:val="lv-LV"/>
              </w:rPr>
              <w:t>v</w:t>
            </w:r>
            <w:r w:rsidRPr="00385E00">
              <w:rPr>
                <w:lang w:val="lv-LV"/>
              </w:rPr>
              <w:t xml:space="preserve">eikt augu aizsardzības </w:t>
            </w:r>
            <w:r>
              <w:rPr>
                <w:lang w:val="lv-LV"/>
              </w:rPr>
              <w:t>pasākumus audzējamiem dārzeņiem;</w:t>
            </w:r>
          </w:p>
          <w:p w14:paraId="4BD5C1BD" w14:textId="77777777" w:rsidR="00944A7E" w:rsidRPr="00385E00" w:rsidRDefault="00944A7E" w:rsidP="00385E00">
            <w:pPr>
              <w:ind w:firstLine="896"/>
              <w:rPr>
                <w:lang w:val="lv-LV"/>
              </w:rPr>
            </w:pPr>
            <w:r w:rsidRPr="00CE270E">
              <w:rPr>
                <w:lang w:val="lv-LV"/>
              </w:rPr>
              <w:t xml:space="preserve">-  </w:t>
            </w:r>
            <w:r w:rsidRPr="00944A7E">
              <w:rPr>
                <w:lang w:val="lv-LV"/>
              </w:rPr>
              <w:t>novākt dārzeņu ražu;</w:t>
            </w:r>
          </w:p>
          <w:p w14:paraId="627659AF" w14:textId="77777777" w:rsidR="00385E00" w:rsidRDefault="00385E00" w:rsidP="00385E00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 w:rsidR="00944A7E"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>veikt dārzeņu ražas pirmapstrādi u</w:t>
            </w:r>
            <w:r>
              <w:rPr>
                <w:lang w:val="lv-LV"/>
              </w:rPr>
              <w:t>n uzglabāšanu līdz realizācijai;</w:t>
            </w:r>
          </w:p>
          <w:p w14:paraId="715B693C" w14:textId="77777777" w:rsidR="00385E00" w:rsidRDefault="00385E00" w:rsidP="00385E00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   - </w:t>
            </w:r>
            <w:r w:rsidR="00944A7E">
              <w:rPr>
                <w:lang w:val="lv-LV"/>
              </w:rPr>
              <w:t xml:space="preserve"> </w:t>
            </w:r>
            <w:r w:rsidRPr="00385E00">
              <w:rPr>
                <w:lang w:val="lv-LV"/>
              </w:rPr>
              <w:t>uzturēt kārtībā</w:t>
            </w:r>
            <w:r w:rsidR="00E97399">
              <w:rPr>
                <w:lang w:val="lv-LV"/>
              </w:rPr>
              <w:t xml:space="preserve"> </w:t>
            </w:r>
            <w:r w:rsidRPr="00385E00">
              <w:rPr>
                <w:lang w:val="lv-LV"/>
              </w:rPr>
              <w:t>nepieciešamo dokumentāciju.</w:t>
            </w:r>
          </w:p>
          <w:p w14:paraId="5AE11AC1" w14:textId="77777777" w:rsidR="00385E00" w:rsidRPr="006E58C7" w:rsidRDefault="00385E00" w:rsidP="00385E00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 </w:t>
            </w:r>
          </w:p>
          <w:p w14:paraId="08CC56FA" w14:textId="77777777" w:rsidR="00385E00" w:rsidRPr="00B33C49" w:rsidRDefault="00E97399" w:rsidP="00A1639D">
            <w:pPr>
              <w:rPr>
                <w:b/>
                <w:i/>
                <w:color w:val="333333"/>
                <w:lang w:val="lv-LV" w:eastAsia="lv-LV"/>
              </w:rPr>
            </w:pPr>
            <w:r w:rsidRPr="00D235D2">
              <w:rPr>
                <w:b/>
                <w:color w:val="333333"/>
                <w:sz w:val="24"/>
                <w:szCs w:val="24"/>
                <w:lang w:val="lv-LV" w:eastAsia="lv-LV"/>
              </w:rPr>
              <w:t xml:space="preserve">    </w:t>
            </w:r>
            <w:permStart w:id="1924207429" w:edGrp="everyone"/>
            <w:sdt>
              <w:sdtPr>
                <w:rPr>
                  <w:b/>
                  <w:color w:val="333333"/>
                  <w:sz w:val="24"/>
                  <w:szCs w:val="24"/>
                  <w:lang w:val="lv-LV" w:eastAsia="lv-LV"/>
                </w:rPr>
                <w:id w:val="-128672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 w:rsidRPr="00D235D2">
                  <w:rPr>
                    <w:rFonts w:ascii="MS Gothic" w:eastAsia="MS Gothic" w:hAnsi="MS Gothic" w:hint="eastAsia"/>
                    <w:b/>
                    <w:color w:val="333333"/>
                    <w:sz w:val="24"/>
                    <w:szCs w:val="24"/>
                    <w:lang w:val="lv-LV" w:eastAsia="lv-LV"/>
                  </w:rPr>
                  <w:t>☐</w:t>
                </w:r>
              </w:sdtContent>
            </w:sdt>
            <w:permEnd w:id="1924207429"/>
            <w:r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 xml:space="preserve">   </w:t>
            </w:r>
            <w:r w:rsidRPr="00B33C49">
              <w:rPr>
                <w:b/>
                <w:i/>
                <w:color w:val="333333"/>
                <w:lang w:val="lv-LV" w:eastAsia="lv-LV"/>
              </w:rPr>
              <w:t>Puķkopībā</w:t>
            </w:r>
          </w:p>
          <w:p w14:paraId="223167C6" w14:textId="77777777" w:rsidR="00E97399" w:rsidRDefault="00E97399" w:rsidP="00E97399">
            <w:pPr>
              <w:rPr>
                <w:lang w:val="lv-LV"/>
              </w:rPr>
            </w:pPr>
            <w:r w:rsidRPr="00CE270E">
              <w:rPr>
                <w:lang w:val="lv-LV"/>
              </w:rPr>
              <w:t xml:space="preserve">            </w:t>
            </w:r>
            <w:r w:rsidR="00B33C49">
              <w:rPr>
                <w:lang w:val="lv-LV"/>
              </w:rPr>
              <w:t>3.6</w:t>
            </w:r>
            <w:r w:rsidRPr="00E97399">
              <w:rPr>
                <w:lang w:val="lv-LV"/>
              </w:rPr>
              <w:t>. Puķu augu audzēšana segtajās un lauku platībās:</w:t>
            </w:r>
          </w:p>
          <w:p w14:paraId="5C66DE2F" w14:textId="77777777" w:rsidR="00E97399" w:rsidRPr="00E97399" w:rsidRDefault="00E97399" w:rsidP="00E97399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    - i</w:t>
            </w:r>
            <w:r w:rsidRPr="00E97399">
              <w:rPr>
                <w:lang w:val="lv-LV"/>
              </w:rPr>
              <w:t>zvērtēt puķu audzēšanai nepieciešamos resursus</w:t>
            </w:r>
            <w:r>
              <w:rPr>
                <w:lang w:val="lv-LV"/>
              </w:rPr>
              <w:t>;</w:t>
            </w:r>
          </w:p>
          <w:p w14:paraId="7166A74F" w14:textId="77777777" w:rsidR="00E97399" w:rsidRPr="00E97399" w:rsidRDefault="00E97399" w:rsidP="00E97399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 xml:space="preserve">                   - p</w:t>
            </w:r>
            <w:r w:rsidRPr="00E97399">
              <w:rPr>
                <w:lang w:val="lv-LV"/>
              </w:rPr>
              <w:t>lānot puķu audzēšanas procesu</w:t>
            </w:r>
            <w:r>
              <w:rPr>
                <w:lang w:val="lv-LV"/>
              </w:rPr>
              <w:t>;</w:t>
            </w:r>
          </w:p>
          <w:p w14:paraId="0A2D73AB" w14:textId="77777777" w:rsidR="00E97399" w:rsidRDefault="00E97399" w:rsidP="00E97399">
            <w:pPr>
              <w:ind w:firstLine="885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Pr="00E97399">
              <w:rPr>
                <w:lang w:val="lv-LV"/>
              </w:rPr>
              <w:t xml:space="preserve">- nodrošināt puķu audzēšanai nepieciešamos vides apstākļus; </w:t>
            </w:r>
          </w:p>
          <w:p w14:paraId="0CBB253D" w14:textId="77777777" w:rsidR="00E97399" w:rsidRPr="00E97399" w:rsidRDefault="00E97399" w:rsidP="00E97399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   - s</w:t>
            </w:r>
            <w:r w:rsidRPr="00E97399">
              <w:rPr>
                <w:lang w:val="lv-LV"/>
              </w:rPr>
              <w:t>agata</w:t>
            </w:r>
            <w:r>
              <w:rPr>
                <w:lang w:val="lv-LV"/>
              </w:rPr>
              <w:t>vot saimniecību puķu audzēšanai;</w:t>
            </w:r>
          </w:p>
          <w:p w14:paraId="02905EE5" w14:textId="77777777" w:rsidR="00E97399" w:rsidRPr="00E97399" w:rsidRDefault="00E97399" w:rsidP="00E97399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   - sagatavot siltumnīcu;</w:t>
            </w:r>
          </w:p>
          <w:p w14:paraId="77952079" w14:textId="77777777" w:rsidR="00E97399" w:rsidRPr="00E97399" w:rsidRDefault="00E97399" w:rsidP="00E97399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   - i</w:t>
            </w:r>
            <w:r w:rsidRPr="00E97399">
              <w:rPr>
                <w:lang w:val="lv-LV"/>
              </w:rPr>
              <w:t>zveidot</w:t>
            </w:r>
            <w:r>
              <w:rPr>
                <w:lang w:val="lv-LV"/>
              </w:rPr>
              <w:t xml:space="preserve"> un uzturēt puķu stādu poligonu;</w:t>
            </w:r>
          </w:p>
          <w:p w14:paraId="2F0BC563" w14:textId="77777777" w:rsidR="00E97399" w:rsidRDefault="00E97399" w:rsidP="00E97399">
            <w:pPr>
              <w:ind w:firstLine="885"/>
              <w:rPr>
                <w:lang w:val="lv-LV"/>
              </w:rPr>
            </w:pPr>
            <w:r w:rsidRPr="00E97399">
              <w:rPr>
                <w:lang w:val="lv-LV"/>
              </w:rPr>
              <w:t xml:space="preserve">- izvēlēties un lietot atbilstošu audzēšanas metodi, nodrošināt barības elementu sabalansētību atbilstoši puķu </w:t>
            </w:r>
          </w:p>
          <w:p w14:paraId="71A02215" w14:textId="77777777" w:rsidR="00E97399" w:rsidRPr="00E97399" w:rsidRDefault="00E97399" w:rsidP="00E97399">
            <w:pPr>
              <w:ind w:firstLine="885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E97399">
              <w:rPr>
                <w:lang w:val="lv-LV"/>
              </w:rPr>
              <w:t xml:space="preserve">prasībām un izvēlētajam substrātam vai augsnei; </w:t>
            </w:r>
          </w:p>
          <w:p w14:paraId="27486589" w14:textId="77777777" w:rsidR="00E97399" w:rsidRDefault="00E97399" w:rsidP="00E97399">
            <w:pPr>
              <w:ind w:firstLine="885"/>
              <w:rPr>
                <w:lang w:val="lv-LV"/>
              </w:rPr>
            </w:pPr>
            <w:r w:rsidRPr="00E97399">
              <w:rPr>
                <w:lang w:val="lv-LV"/>
              </w:rPr>
              <w:t>- plānot un veikt augu uzziedināšanu atbilstoši realizācijas plānam;</w:t>
            </w:r>
          </w:p>
          <w:p w14:paraId="1F6BED72" w14:textId="77777777" w:rsidR="00E97399" w:rsidRPr="00E97399" w:rsidRDefault="00E97399" w:rsidP="00E97399">
            <w:pPr>
              <w:ind w:firstLine="885"/>
              <w:rPr>
                <w:lang w:val="lv-LV"/>
              </w:rPr>
            </w:pPr>
            <w:r w:rsidRPr="00CE270E">
              <w:rPr>
                <w:lang w:val="lv-LV"/>
              </w:rPr>
              <w:t xml:space="preserve">- </w:t>
            </w:r>
            <w:r w:rsidRPr="00E97399">
              <w:rPr>
                <w:lang w:val="lv-LV"/>
              </w:rPr>
              <w:t>audzēt puķes</w:t>
            </w:r>
            <w:r>
              <w:rPr>
                <w:lang w:val="lv-LV"/>
              </w:rPr>
              <w:t>;</w:t>
            </w:r>
            <w:r w:rsidRPr="00E97399">
              <w:rPr>
                <w:lang w:val="lv-LV"/>
              </w:rPr>
              <w:t xml:space="preserve"> </w:t>
            </w:r>
          </w:p>
          <w:p w14:paraId="0A80FC7E" w14:textId="77777777" w:rsidR="00E97399" w:rsidRDefault="00E97399" w:rsidP="00E97399">
            <w:pPr>
              <w:ind w:firstLine="885"/>
              <w:rPr>
                <w:lang w:val="lv-LV"/>
              </w:rPr>
            </w:pPr>
            <w:r w:rsidRPr="00E97399">
              <w:rPr>
                <w:lang w:val="lv-LV"/>
              </w:rPr>
              <w:t xml:space="preserve">- novērtēt puķu stādījumu fitosanitāro stāvokli un pieņemt lēmumu par augu kopšanas un aizsardzības pasākumu </w:t>
            </w:r>
          </w:p>
          <w:p w14:paraId="11632B98" w14:textId="77777777" w:rsidR="00E97399" w:rsidRDefault="00E97399" w:rsidP="00E97399">
            <w:pPr>
              <w:ind w:firstLine="885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E97399">
              <w:rPr>
                <w:lang w:val="lv-LV"/>
              </w:rPr>
              <w:t>veikšanu, veikt izvēlētos pasākumus;</w:t>
            </w:r>
          </w:p>
          <w:p w14:paraId="248C1414" w14:textId="77777777" w:rsidR="00E97399" w:rsidRPr="00E97399" w:rsidRDefault="00E97399" w:rsidP="00E97399">
            <w:pPr>
              <w:ind w:firstLine="885"/>
              <w:rPr>
                <w:lang w:val="lv-LV"/>
              </w:rPr>
            </w:pPr>
            <w:r w:rsidRPr="00CE270E">
              <w:rPr>
                <w:lang w:val="lv-LV"/>
              </w:rPr>
              <w:t xml:space="preserve">- </w:t>
            </w:r>
            <w:r w:rsidRPr="00E97399">
              <w:rPr>
                <w:lang w:val="lv-LV"/>
              </w:rPr>
              <w:t>aizsargāt audzējamās puķes</w:t>
            </w:r>
            <w:r>
              <w:rPr>
                <w:lang w:val="lv-LV"/>
              </w:rPr>
              <w:t>;</w:t>
            </w:r>
            <w:r w:rsidRPr="00E97399">
              <w:rPr>
                <w:lang w:val="lv-LV"/>
              </w:rPr>
              <w:t xml:space="preserve"> </w:t>
            </w:r>
          </w:p>
          <w:p w14:paraId="2CEAFD09" w14:textId="77777777" w:rsidR="00E97399" w:rsidRDefault="00E97399" w:rsidP="00E97399">
            <w:pPr>
              <w:ind w:firstLine="885"/>
              <w:rPr>
                <w:lang w:val="lv-LV"/>
              </w:rPr>
            </w:pPr>
            <w:r w:rsidRPr="00E97399">
              <w:rPr>
                <w:lang w:val="lv-LV"/>
              </w:rPr>
              <w:t>- nodrošināt izaudzētās produkcijas plānoto kvalitā</w:t>
            </w:r>
            <w:r>
              <w:rPr>
                <w:lang w:val="lv-LV"/>
              </w:rPr>
              <w:t>ti un sagatavošanu realizācijai;</w:t>
            </w:r>
          </w:p>
          <w:p w14:paraId="4DFA1DD5" w14:textId="77777777" w:rsidR="00E97399" w:rsidRPr="00E97399" w:rsidRDefault="00E97399" w:rsidP="00E97399">
            <w:pPr>
              <w:ind w:firstLine="885"/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CE270E">
              <w:rPr>
                <w:lang w:val="lv-LV"/>
              </w:rPr>
              <w:t xml:space="preserve"> </w:t>
            </w:r>
            <w:r w:rsidRPr="00E97399">
              <w:rPr>
                <w:lang w:val="lv-LV"/>
              </w:rPr>
              <w:t xml:space="preserve">sagatavot puķkopības </w:t>
            </w:r>
            <w:r>
              <w:rPr>
                <w:lang w:val="lv-LV"/>
              </w:rPr>
              <w:t>produkciju realizācijai;</w:t>
            </w:r>
            <w:r w:rsidRPr="00E97399">
              <w:rPr>
                <w:lang w:val="lv-LV"/>
              </w:rPr>
              <w:t xml:space="preserve"> </w:t>
            </w:r>
          </w:p>
          <w:p w14:paraId="0F574CDF" w14:textId="77777777" w:rsidR="00E97399" w:rsidRDefault="00E97399" w:rsidP="00E97399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   - </w:t>
            </w:r>
            <w:r w:rsidRPr="00385E00">
              <w:rPr>
                <w:lang w:val="lv-LV"/>
              </w:rPr>
              <w:t>uzturēt kārtībā</w:t>
            </w:r>
            <w:r>
              <w:rPr>
                <w:lang w:val="lv-LV"/>
              </w:rPr>
              <w:t xml:space="preserve"> </w:t>
            </w:r>
            <w:r w:rsidRPr="00385E00">
              <w:rPr>
                <w:lang w:val="lv-LV"/>
              </w:rPr>
              <w:t>nepieciešamo dokumentāciju.</w:t>
            </w:r>
          </w:p>
          <w:p w14:paraId="232CCE58" w14:textId="77777777" w:rsidR="004C7BD8" w:rsidRDefault="004C7BD8" w:rsidP="004C7BD8">
            <w:pPr>
              <w:jc w:val="both"/>
              <w:rPr>
                <w:lang w:val="lv-LV"/>
              </w:rPr>
            </w:pPr>
          </w:p>
          <w:p w14:paraId="08F4DCD0" w14:textId="77777777" w:rsidR="00B33C49" w:rsidRPr="00B33C49" w:rsidRDefault="00B33C49" w:rsidP="004C7BD8">
            <w:pPr>
              <w:jc w:val="both"/>
              <w:rPr>
                <w:b/>
                <w:i/>
                <w:noProof/>
                <w:color w:val="333333"/>
                <w:lang w:val="lv-LV" w:eastAsia="lv-LV"/>
              </w:rPr>
            </w:pPr>
            <w:r w:rsidRPr="00D235D2">
              <w:rPr>
                <w:b/>
                <w:color w:val="333333"/>
                <w:sz w:val="24"/>
                <w:szCs w:val="24"/>
                <w:lang w:val="lv-LV" w:eastAsia="lv-LV"/>
              </w:rPr>
              <w:t xml:space="preserve">   </w:t>
            </w:r>
            <w:permStart w:id="1558200596" w:edGrp="everyone"/>
            <w:sdt>
              <w:sdtPr>
                <w:rPr>
                  <w:b/>
                  <w:color w:val="333333"/>
                  <w:sz w:val="24"/>
                  <w:szCs w:val="24"/>
                  <w:lang w:val="lv-LV" w:eastAsia="lv-LV"/>
                </w:rPr>
                <w:id w:val="-8384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 w:rsidRPr="00D235D2">
                  <w:rPr>
                    <w:rFonts w:ascii="MS Gothic" w:eastAsia="MS Gothic" w:hAnsi="MS Gothic" w:hint="eastAsia"/>
                    <w:b/>
                    <w:color w:val="333333"/>
                    <w:sz w:val="24"/>
                    <w:szCs w:val="24"/>
                    <w:lang w:val="lv-LV" w:eastAsia="lv-LV"/>
                  </w:rPr>
                  <w:t>☐</w:t>
                </w:r>
              </w:sdtContent>
            </w:sdt>
            <w:permEnd w:id="1558200596"/>
            <w:r>
              <w:rPr>
                <w:b/>
                <w:i/>
                <w:color w:val="333333"/>
                <w:sz w:val="24"/>
                <w:szCs w:val="24"/>
                <w:lang w:val="lv-LV" w:eastAsia="lv-LV"/>
              </w:rPr>
              <w:t xml:space="preserve">    </w:t>
            </w:r>
            <w:r w:rsidRPr="00B33C49">
              <w:rPr>
                <w:b/>
                <w:i/>
                <w:noProof/>
                <w:color w:val="333333"/>
                <w:lang w:val="lv-LV" w:eastAsia="lv-LV"/>
              </w:rPr>
              <w:t>Stādaudzēšanā</w:t>
            </w:r>
          </w:p>
          <w:p w14:paraId="34C7DF0C" w14:textId="77777777" w:rsidR="00B33C49" w:rsidRDefault="00B33C49" w:rsidP="00B33C4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3.7.  </w:t>
            </w:r>
            <w:r w:rsidRPr="006E58C7">
              <w:rPr>
                <w:rFonts w:ascii="Times New Roman" w:hAnsi="Times New Roman"/>
                <w:sz w:val="20"/>
                <w:szCs w:val="20"/>
              </w:rPr>
              <w:t>Stādu audzēšana:</w:t>
            </w:r>
          </w:p>
          <w:p w14:paraId="72C48DC6" w14:textId="77777777" w:rsidR="00B33C49" w:rsidRPr="00B33C49" w:rsidRDefault="00B33C49" w:rsidP="00B33C49">
            <w:pPr>
              <w:ind w:firstLine="885"/>
              <w:rPr>
                <w:lang w:val="lv-LV"/>
              </w:rPr>
            </w:pPr>
            <w:r>
              <w:rPr>
                <w:lang w:val="lv-LV"/>
              </w:rPr>
              <w:t>- o</w:t>
            </w:r>
            <w:r w:rsidRPr="00B33C49">
              <w:rPr>
                <w:lang w:val="lv-LV"/>
              </w:rPr>
              <w:t>rganizēt</w:t>
            </w:r>
            <w:r>
              <w:rPr>
                <w:lang w:val="lv-LV"/>
              </w:rPr>
              <w:t xml:space="preserve"> stādu audzēšanas procesu;</w:t>
            </w:r>
          </w:p>
          <w:p w14:paraId="797FCA87" w14:textId="77777777" w:rsidR="00B33C49" w:rsidRPr="00B33C49" w:rsidRDefault="00B33C49" w:rsidP="00B33C49">
            <w:pPr>
              <w:ind w:firstLine="885"/>
              <w:rPr>
                <w:lang w:val="lv-LV"/>
              </w:rPr>
            </w:pPr>
            <w:r>
              <w:rPr>
                <w:lang w:val="lv-LV"/>
              </w:rPr>
              <w:t>- d</w:t>
            </w:r>
            <w:r w:rsidRPr="00B33C49">
              <w:rPr>
                <w:lang w:val="lv-LV"/>
              </w:rPr>
              <w:t xml:space="preserve">okumentēt stādu </w:t>
            </w:r>
            <w:r>
              <w:rPr>
                <w:lang w:val="lv-LV"/>
              </w:rPr>
              <w:t>audzēšanas tehnoloģisko procesu;</w:t>
            </w:r>
          </w:p>
          <w:p w14:paraId="3689A8EF" w14:textId="77777777" w:rsidR="00B33C49" w:rsidRPr="00B33C49" w:rsidRDefault="00B33C49" w:rsidP="00B33C49">
            <w:pPr>
              <w:ind w:firstLine="885"/>
              <w:rPr>
                <w:lang w:val="lv-LV"/>
              </w:rPr>
            </w:pPr>
            <w:r>
              <w:rPr>
                <w:lang w:val="lv-LV"/>
              </w:rPr>
              <w:t>- s</w:t>
            </w:r>
            <w:r w:rsidRPr="00B33C49">
              <w:rPr>
                <w:lang w:val="lv-LV"/>
              </w:rPr>
              <w:t>agatavot s</w:t>
            </w:r>
            <w:r>
              <w:rPr>
                <w:lang w:val="lv-LV"/>
              </w:rPr>
              <w:t>egtās platības stādu audzēšanai;</w:t>
            </w:r>
          </w:p>
          <w:p w14:paraId="5A22B775" w14:textId="77777777" w:rsidR="00B33C49" w:rsidRPr="00B33C49" w:rsidRDefault="00B33C49" w:rsidP="00B33C49">
            <w:pPr>
              <w:ind w:firstLine="885"/>
              <w:rPr>
                <w:lang w:val="lv-LV"/>
              </w:rPr>
            </w:pPr>
            <w:r>
              <w:rPr>
                <w:lang w:val="lv-LV"/>
              </w:rPr>
              <w:t>- uzturēt stādu poligonu;</w:t>
            </w:r>
          </w:p>
          <w:p w14:paraId="00E4ED28" w14:textId="77777777" w:rsidR="00B33C49" w:rsidRPr="00B33C49" w:rsidRDefault="00B33C49" w:rsidP="00B33C49">
            <w:pPr>
              <w:pStyle w:val="ListParagraph"/>
              <w:spacing w:after="0" w:line="240" w:lineRule="auto"/>
              <w:ind w:left="0" w:firstLine="8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sēt un stādīt augus;</w:t>
            </w:r>
          </w:p>
          <w:p w14:paraId="696ACF5A" w14:textId="77777777" w:rsidR="00B33C49" w:rsidRDefault="00B33C49" w:rsidP="00B33C49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</w:t>
            </w:r>
            <w:r>
              <w:rPr>
                <w:lang w:val="lv-LV"/>
              </w:rPr>
              <w:t>s</w:t>
            </w:r>
            <w:r w:rsidRPr="006E58C7">
              <w:rPr>
                <w:lang w:val="lv-LV"/>
              </w:rPr>
              <w:t xml:space="preserve">agatavot augsni vai substrātu; </w:t>
            </w:r>
          </w:p>
          <w:p w14:paraId="41A195E6" w14:textId="77777777" w:rsidR="00B33C49" w:rsidRPr="006E58C7" w:rsidRDefault="00B33C49" w:rsidP="00B33C49">
            <w:pPr>
              <w:ind w:firstLine="896"/>
              <w:rPr>
                <w:lang w:val="lv-LV"/>
              </w:rPr>
            </w:pPr>
            <w:r>
              <w:t xml:space="preserve">- </w:t>
            </w:r>
            <w:r w:rsidRPr="00B33C49">
              <w:rPr>
                <w:lang w:val="lv-LV"/>
              </w:rPr>
              <w:t>pavairot augus;</w:t>
            </w:r>
          </w:p>
          <w:p w14:paraId="6F007490" w14:textId="77777777" w:rsidR="00B33C49" w:rsidRPr="006E58C7" w:rsidRDefault="00B33C49" w:rsidP="00B33C49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 xml:space="preserve">- izvēlēties un lietot atbilstošu augu pavairošanas ģeneratīvo metodi; </w:t>
            </w:r>
          </w:p>
          <w:p w14:paraId="7F84BA9C" w14:textId="77777777" w:rsidR="00B33C49" w:rsidRDefault="00B33C49" w:rsidP="00B33C49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>-</w:t>
            </w:r>
            <w:r>
              <w:rPr>
                <w:lang w:val="lv-LV"/>
              </w:rPr>
              <w:t xml:space="preserve"> </w:t>
            </w:r>
            <w:r w:rsidRPr="006E58C7">
              <w:rPr>
                <w:lang w:val="lv-LV"/>
              </w:rPr>
              <w:t xml:space="preserve">izvēlēties un lietot atbilstošu augu pavairošanas veģetatīvo metodi; </w:t>
            </w:r>
          </w:p>
          <w:p w14:paraId="21F7EE15" w14:textId="77777777" w:rsidR="00B33C49" w:rsidRPr="006E58C7" w:rsidRDefault="00B33C49" w:rsidP="00B33C49">
            <w:pPr>
              <w:rPr>
                <w:lang w:val="lv-LV"/>
              </w:rPr>
            </w:pPr>
            <w:r>
              <w:t xml:space="preserve">                  - </w:t>
            </w:r>
            <w:r w:rsidRPr="00B33C49">
              <w:rPr>
                <w:lang w:val="lv-LV"/>
              </w:rPr>
              <w:t xml:space="preserve">mēslot augus atbilstoši </w:t>
            </w:r>
            <w:r>
              <w:rPr>
                <w:lang w:val="lv-LV"/>
              </w:rPr>
              <w:t>tehnoloģijai;</w:t>
            </w:r>
          </w:p>
          <w:p w14:paraId="3F755566" w14:textId="77777777" w:rsidR="00B33C49" w:rsidRDefault="00B33C49" w:rsidP="00B33C49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>- kopt stādus un nodrošināt optimālus augšanas apstākļus atbilstoši augu pavairošanas metodei;</w:t>
            </w:r>
          </w:p>
          <w:p w14:paraId="135A059F" w14:textId="77777777" w:rsidR="00B33C49" w:rsidRPr="00B33C49" w:rsidRDefault="00B33C49" w:rsidP="00B33C49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   </w:t>
            </w:r>
            <w:r w:rsidRPr="00B33C49">
              <w:rPr>
                <w:lang w:val="lv-LV"/>
              </w:rPr>
              <w:t>- veikt augu aizsardzības pasākumus audzējamiem augiem</w:t>
            </w:r>
            <w:r w:rsidR="005D7929">
              <w:rPr>
                <w:lang w:val="lv-LV"/>
              </w:rPr>
              <w:t>;</w:t>
            </w:r>
          </w:p>
          <w:p w14:paraId="7F9656E3" w14:textId="77777777" w:rsidR="00B33C49" w:rsidRPr="006E58C7" w:rsidRDefault="00B33C49" w:rsidP="005D7929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   </w:t>
            </w:r>
            <w:r w:rsidRPr="00B33C49">
              <w:rPr>
                <w:lang w:val="lv-LV"/>
              </w:rPr>
              <w:t>- veikt agrotehnisk</w:t>
            </w:r>
            <w:r w:rsidR="005D7929">
              <w:rPr>
                <w:lang w:val="lv-LV"/>
              </w:rPr>
              <w:t>os pasākumus audzējamiem augiem;</w:t>
            </w:r>
          </w:p>
          <w:p w14:paraId="45903029" w14:textId="77777777" w:rsidR="00B33C49" w:rsidRDefault="00B33C49" w:rsidP="00B33C49">
            <w:pPr>
              <w:ind w:firstLine="896"/>
              <w:rPr>
                <w:lang w:val="lv-LV"/>
              </w:rPr>
            </w:pPr>
            <w:r w:rsidRPr="006E58C7">
              <w:rPr>
                <w:lang w:val="lv-LV"/>
              </w:rPr>
              <w:t>- nodrošināt izaudzētās produkcijas plānoto kvalitāti un sagatavošanu realizācijai;</w:t>
            </w:r>
          </w:p>
          <w:p w14:paraId="47946BBC" w14:textId="77777777" w:rsidR="005D7929" w:rsidRDefault="00B33C49" w:rsidP="00B33C49">
            <w:pPr>
              <w:ind w:firstLine="896"/>
              <w:rPr>
                <w:lang w:val="lv-LV"/>
              </w:rPr>
            </w:pPr>
            <w:r>
              <w:t xml:space="preserve">- </w:t>
            </w:r>
            <w:r w:rsidRPr="00B33C49">
              <w:rPr>
                <w:lang w:val="lv-LV"/>
              </w:rPr>
              <w:t>sagatavot stādus realizācijai;</w:t>
            </w:r>
          </w:p>
          <w:p w14:paraId="23F5F925" w14:textId="77777777" w:rsidR="00B33C49" w:rsidRPr="00B33C49" w:rsidRDefault="005D7929" w:rsidP="00B33C49">
            <w:pPr>
              <w:ind w:firstLine="896"/>
              <w:rPr>
                <w:lang w:val="lv-LV"/>
              </w:rPr>
            </w:pPr>
            <w:r>
              <w:t xml:space="preserve">- </w:t>
            </w:r>
            <w:r w:rsidRPr="005D7929">
              <w:rPr>
                <w:lang w:val="lv-LV"/>
              </w:rPr>
              <w:t>uzglabāt augus;</w:t>
            </w:r>
            <w:r w:rsidR="00B33C49" w:rsidRPr="00B33C49">
              <w:rPr>
                <w:lang w:val="lv-LV"/>
              </w:rPr>
              <w:t xml:space="preserve"> </w:t>
            </w:r>
          </w:p>
          <w:p w14:paraId="2E63BEDC" w14:textId="77777777" w:rsidR="00B33C49" w:rsidRDefault="00B33C49" w:rsidP="00B33C49">
            <w:pPr>
              <w:jc w:val="both"/>
              <w:rPr>
                <w:noProof/>
                <w:lang w:val="lv-LV"/>
              </w:rPr>
            </w:pPr>
            <w:r>
              <w:rPr>
                <w:lang w:val="lv-LV"/>
              </w:rPr>
              <w:t xml:space="preserve">                  </w:t>
            </w:r>
            <w:r w:rsidRPr="006E58C7">
              <w:rPr>
                <w:lang w:val="lv-LV"/>
              </w:rPr>
              <w:t>- nodrošināt segto platību efektīvu izmantošanu un stādu apriti.</w:t>
            </w:r>
          </w:p>
          <w:p w14:paraId="439DBD29" w14:textId="77777777" w:rsidR="00B33C49" w:rsidRPr="009678C9" w:rsidRDefault="00B33C49" w:rsidP="004C7BD8">
            <w:pPr>
              <w:jc w:val="both"/>
              <w:rPr>
                <w:lang w:val="lv-LV"/>
              </w:rPr>
            </w:pPr>
          </w:p>
          <w:p w14:paraId="156EB36D" w14:textId="77777777" w:rsidR="00E03091" w:rsidRPr="00D235D2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937710892" w:edGrp="everyone"/>
            <w:r w:rsidRPr="00D235D2">
              <w:rPr>
                <w:color w:val="000000"/>
                <w:lang w:val="lv-LV"/>
              </w:rPr>
              <w:t>Papildu kompetences:</w:t>
            </w:r>
          </w:p>
          <w:p w14:paraId="52E614CB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5FB8926D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...;</w:t>
            </w:r>
          </w:p>
          <w:p w14:paraId="46D641E7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...;</w:t>
            </w:r>
          </w:p>
          <w:p w14:paraId="24AB20BF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</w:t>
            </w:r>
          </w:p>
          <w:permEnd w:id="937710892"/>
          <w:p w14:paraId="54141375" w14:textId="77777777" w:rsidR="001D0555" w:rsidRPr="00AF7B2A" w:rsidRDefault="001D0555" w:rsidP="001D0555">
            <w:pPr>
              <w:ind w:left="720"/>
              <w:jc w:val="both"/>
              <w:rPr>
                <w:i/>
                <w:color w:val="000000"/>
                <w:lang w:val="lv-LV"/>
              </w:rPr>
            </w:pPr>
          </w:p>
        </w:tc>
      </w:tr>
    </w:tbl>
    <w:p w14:paraId="795453D4" w14:textId="77777777" w:rsidR="001F2A29" w:rsidRPr="00493EB3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9A7F4B" w14:paraId="10C275B7" w14:textId="77777777" w:rsidTr="002E235A">
        <w:tc>
          <w:tcPr>
            <w:tcW w:w="10207" w:type="dxa"/>
            <w:shd w:val="clear" w:color="auto" w:fill="D9D9D9"/>
          </w:tcPr>
          <w:p w14:paraId="3320EA1F" w14:textId="77777777" w:rsidR="00E03091" w:rsidRPr="00493EB3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493EB3">
              <w:rPr>
                <w:rFonts w:ascii="Arial" w:hAnsi="Arial"/>
                <w:color w:val="000000"/>
                <w:lang w:val="lv-LV"/>
              </w:rPr>
              <w:br w:type="page"/>
            </w:r>
            <w:r w:rsidRPr="00493EB3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493EB3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9A7F4B" w14:paraId="72733CE8" w14:textId="77777777" w:rsidTr="003D5200">
        <w:trPr>
          <w:trHeight w:val="185"/>
        </w:trPr>
        <w:tc>
          <w:tcPr>
            <w:tcW w:w="10207" w:type="dxa"/>
          </w:tcPr>
          <w:p w14:paraId="0F2AA7C7" w14:textId="77777777" w:rsidR="00E10B19" w:rsidRPr="004C7BD8" w:rsidRDefault="004C7BD8" w:rsidP="004C7BD8">
            <w:pPr>
              <w:rPr>
                <w:lang w:val="lv-LV"/>
              </w:rPr>
            </w:pPr>
            <w:r w:rsidRPr="006E58C7">
              <w:rPr>
                <w:lang w:val="lv-LV"/>
              </w:rPr>
              <w:t xml:space="preserve">        </w:t>
            </w:r>
            <w:r w:rsidR="006E58C7" w:rsidRPr="006E58C7">
              <w:rPr>
                <w:lang w:val="lv-LV"/>
              </w:rPr>
              <w:t>Strādāt dārzkopības uzņēmumā vai citā uzņēmumā, kurā tiek veikti dārzkopības darbi, vai kā pašnodarbināta persona vai kā individuālais komersants.</w:t>
            </w:r>
          </w:p>
        </w:tc>
      </w:tr>
      <w:tr w:rsidR="00E03091" w:rsidRPr="00493EB3" w14:paraId="41D14AD6" w14:textId="77777777" w:rsidTr="002E235A">
        <w:trPr>
          <w:trHeight w:val="274"/>
        </w:trPr>
        <w:tc>
          <w:tcPr>
            <w:tcW w:w="10207" w:type="dxa"/>
          </w:tcPr>
          <w:p w14:paraId="49F4724A" w14:textId="77777777" w:rsidR="00E03091" w:rsidRPr="00493EB3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493EB3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493EB3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1530D84D" w14:textId="77777777" w:rsidR="001F2A29" w:rsidRPr="00493EB3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493EB3" w14:paraId="656D1E3A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0DE6AC4F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5.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9A7F4B" w14:paraId="53E91391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262D7482" w14:textId="77777777" w:rsidR="00253E85" w:rsidRPr="00493EB3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38DB661C" w14:textId="77777777" w:rsidR="00253E85" w:rsidRPr="00493EB3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493EB3" w14:paraId="0EE32439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2FA081E3" w14:textId="77777777" w:rsidR="008F6F07" w:rsidRPr="00493EB3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55274960" w:edGrp="everyone"/>
            <w:r w:rsidRPr="00493EB3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493EB3">
              <w:rPr>
                <w:lang w:val="lv-LV"/>
              </w:rPr>
              <w:t xml:space="preserve"> </w:t>
            </w:r>
            <w:r w:rsidRPr="00493EB3">
              <w:rPr>
                <w:i/>
                <w:color w:val="1F3864"/>
                <w:lang w:val="lv-LV"/>
              </w:rPr>
              <w:t>Izsniedzēja juridiskais statuss&gt;&gt;</w:t>
            </w:r>
            <w:permEnd w:id="55274960"/>
          </w:p>
        </w:tc>
        <w:tc>
          <w:tcPr>
            <w:tcW w:w="5103" w:type="dxa"/>
          </w:tcPr>
          <w:p w14:paraId="3BA39DA2" w14:textId="77777777" w:rsidR="00253E85" w:rsidRPr="00493EB3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B06341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83E76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9A7F4B" w14:paraId="70522543" w14:textId="77777777" w:rsidTr="003C241F">
        <w:trPr>
          <w:trHeight w:val="303"/>
        </w:trPr>
        <w:tc>
          <w:tcPr>
            <w:tcW w:w="5104" w:type="dxa"/>
          </w:tcPr>
          <w:p w14:paraId="3AF1666A" w14:textId="77777777" w:rsidR="00B023A6" w:rsidRPr="00493EB3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59F2C3D4" w14:textId="77777777" w:rsidR="00253E85" w:rsidRPr="00493EB3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514F7541" w14:textId="77777777" w:rsidR="00253E85" w:rsidRPr="00493EB3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493EB3" w14:paraId="5F673763" w14:textId="77777777" w:rsidTr="00A41A55">
        <w:trPr>
          <w:trHeight w:val="575"/>
        </w:trPr>
        <w:tc>
          <w:tcPr>
            <w:tcW w:w="5104" w:type="dxa"/>
          </w:tcPr>
          <w:p w14:paraId="1A6C75B3" w14:textId="77777777" w:rsidR="00790CF5" w:rsidRPr="00493EB3" w:rsidRDefault="00253E85" w:rsidP="009A7F4B">
            <w:pPr>
              <w:spacing w:before="120" w:after="120"/>
              <w:rPr>
                <w:lang w:val="lv-LV"/>
              </w:rPr>
            </w:pPr>
            <w:r w:rsidRPr="00493EB3">
              <w:rPr>
                <w:lang w:val="lv-LV"/>
              </w:rPr>
              <w:lastRenderedPageBreak/>
              <w:t xml:space="preserve">Valsts atzīts dokuments, atbilst </w:t>
            </w:r>
            <w:r w:rsidR="00A97FAB" w:rsidRPr="00493EB3">
              <w:rPr>
                <w:lang w:val="lv-LV"/>
              </w:rPr>
              <w:t>ceturta</w:t>
            </w:r>
            <w:r w:rsidR="00B40A5F" w:rsidRPr="00493EB3">
              <w:rPr>
                <w:lang w:val="lv-LV"/>
              </w:rPr>
              <w:t>jam</w:t>
            </w:r>
            <w:r w:rsidRPr="00493EB3">
              <w:rPr>
                <w:lang w:val="lv-LV"/>
              </w:rPr>
              <w:t xml:space="preserve"> Latvijas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</w:t>
            </w:r>
            <w:r w:rsidRPr="00493EB3">
              <w:rPr>
                <w:lang w:val="lv-LV"/>
              </w:rPr>
              <w:t xml:space="preserve">LKI) un </w:t>
            </w:r>
            <w:r w:rsidR="00A97FAB" w:rsidRPr="00493EB3">
              <w:rPr>
                <w:lang w:val="lv-LV"/>
              </w:rPr>
              <w:t>ceturt</w:t>
            </w:r>
            <w:r w:rsidR="00B40A5F" w:rsidRPr="00493EB3">
              <w:rPr>
                <w:lang w:val="lv-LV"/>
              </w:rPr>
              <w:t xml:space="preserve">ajam </w:t>
            </w:r>
            <w:r w:rsidRPr="00493EB3">
              <w:rPr>
                <w:lang w:val="lv-LV"/>
              </w:rPr>
              <w:t>Eiropas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</w:t>
            </w:r>
            <w:r w:rsidR="009A7F4B" w:rsidRPr="00493EB3">
              <w:rPr>
                <w:lang w:val="lv-LV"/>
              </w:rPr>
              <w:t xml:space="preserve"> </w:t>
            </w:r>
            <w:r w:rsidRPr="00493EB3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4DEC1F54" w14:textId="77777777" w:rsidR="00BD270E" w:rsidRPr="00493EB3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Profesionālās kvalifikācijas eksāmenā saņemtais vērtējums ne zemāk par "viduvēji – 5"</w:t>
            </w:r>
          </w:p>
          <w:p w14:paraId="767AC868" w14:textId="77777777" w:rsidR="00253E85" w:rsidRPr="00493EB3" w:rsidRDefault="00BD270E" w:rsidP="008C0018">
            <w:pPr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(vērtēšanā izmanto 10 ballu vērtējuma skalu).</w:t>
            </w:r>
          </w:p>
        </w:tc>
      </w:tr>
      <w:tr w:rsidR="00BD270E" w:rsidRPr="00493EB3" w14:paraId="0E5D2993" w14:textId="77777777" w:rsidTr="00BD270E">
        <w:trPr>
          <w:trHeight w:val="53"/>
        </w:trPr>
        <w:tc>
          <w:tcPr>
            <w:tcW w:w="5104" w:type="dxa"/>
          </w:tcPr>
          <w:p w14:paraId="15C4C9AD" w14:textId="77777777" w:rsidR="00BD270E" w:rsidRPr="00493EB3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3979BD3A" w14:textId="77777777" w:rsidR="00BD270E" w:rsidRPr="00493EB3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493EB3" w14:paraId="5C750B2B" w14:textId="77777777" w:rsidTr="00A41A55">
        <w:trPr>
          <w:trHeight w:val="328"/>
        </w:trPr>
        <w:tc>
          <w:tcPr>
            <w:tcW w:w="5104" w:type="dxa"/>
          </w:tcPr>
          <w:p w14:paraId="2710952A" w14:textId="77777777" w:rsidR="00BD270E" w:rsidRPr="00493EB3" w:rsidRDefault="00790CF5" w:rsidP="00382158">
            <w:pPr>
              <w:spacing w:after="120"/>
              <w:rPr>
                <w:rFonts w:ascii="Arial" w:hAnsi="Arial"/>
                <w:lang w:val="lv-LV"/>
              </w:rPr>
            </w:pPr>
            <w:r w:rsidRPr="00493EB3">
              <w:rPr>
                <w:lang w:val="lv-LV"/>
              </w:rPr>
              <w:t xml:space="preserve">Diploms par profesionālo vidējo izglītību dod iespēju turpināt izglītību </w:t>
            </w:r>
            <w:r w:rsidR="009A7F4B">
              <w:rPr>
                <w:lang w:val="lv-LV"/>
              </w:rPr>
              <w:t>5.LKI/5.</w:t>
            </w:r>
            <w:r w:rsidRPr="00493EB3">
              <w:rPr>
                <w:lang w:val="lv-LV"/>
              </w:rPr>
              <w:t>EKI vai 6.LKI/ 6.EKI līmenī.</w:t>
            </w:r>
          </w:p>
        </w:tc>
        <w:tc>
          <w:tcPr>
            <w:tcW w:w="5103" w:type="dxa"/>
          </w:tcPr>
          <w:p w14:paraId="42373EE7" w14:textId="77777777" w:rsidR="00FD0911" w:rsidRPr="00493EB3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976175715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BD270E" w:rsidRPr="00493EB3">
              <w:rPr>
                <w:i/>
                <w:color w:val="1F3864"/>
                <w:lang w:val="lv-LV"/>
              </w:rPr>
              <w:t>Ja attiecināms.</w:t>
            </w:r>
            <w:r w:rsidR="00BD270E" w:rsidRPr="00493EB3">
              <w:rPr>
                <w:color w:val="1F3864"/>
                <w:lang w:val="lv-LV"/>
              </w:rPr>
              <w:t xml:space="preserve"> </w:t>
            </w:r>
            <w:r w:rsidR="00BD270E" w:rsidRPr="00493EB3">
              <w:rPr>
                <w:i/>
                <w:color w:val="1F3864"/>
                <w:lang w:val="lv-LV"/>
              </w:rPr>
              <w:t>Aizpilda izglītības iestāde, gadījumā</w:t>
            </w:r>
            <w:r w:rsidRPr="00493EB3">
              <w:rPr>
                <w:i/>
                <w:color w:val="1F3864"/>
                <w:lang w:val="lv-LV"/>
              </w:rPr>
              <w:t>,</w:t>
            </w:r>
            <w:r w:rsidR="00BD270E" w:rsidRPr="00493EB3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493EB3">
              <w:rPr>
                <w:i/>
                <w:color w:val="1F3864"/>
                <w:lang w:val="lv-LV"/>
              </w:rPr>
              <w:t>. Ja nav attiecināms, komentāru dzēst</w:t>
            </w:r>
            <w:r w:rsidRPr="00493EB3">
              <w:rPr>
                <w:i/>
                <w:color w:val="1F3864"/>
                <w:lang w:val="lv-LV"/>
              </w:rPr>
              <w:t>&gt;</w:t>
            </w:r>
            <w:permEnd w:id="1976175715"/>
          </w:p>
        </w:tc>
      </w:tr>
      <w:tr w:rsidR="008978DE" w:rsidRPr="00493EB3" w14:paraId="06020EA0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113A5601" w14:textId="77777777" w:rsidR="008978DE" w:rsidRPr="00493EB3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493EB3" w14:paraId="19A71F22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17F7D4B0" w14:textId="77777777" w:rsidR="00382158" w:rsidRPr="00493EB3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Profesionālās izglītības likums (6.</w:t>
            </w:r>
            <w:r w:rsidR="001B1371" w:rsidRPr="00493EB3">
              <w:rPr>
                <w:color w:val="000000"/>
                <w:lang w:val="lv-LV"/>
              </w:rPr>
              <w:t> </w:t>
            </w:r>
            <w:r w:rsidRPr="00493EB3">
              <w:rPr>
                <w:color w:val="000000"/>
                <w:lang w:val="lv-LV"/>
              </w:rPr>
              <w:t>pants).</w:t>
            </w:r>
          </w:p>
        </w:tc>
      </w:tr>
    </w:tbl>
    <w:p w14:paraId="3B6221DC" w14:textId="77777777" w:rsidR="00E00A1E" w:rsidRPr="00493EB3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493EB3" w14:paraId="78CDC58D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EB9CBD7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6.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B14EE4" w:rsidRPr="00493EB3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493EB3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493EB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823876644" w:edGrp="everyone"/>
      <w:tr w:rsidR="00256EA9" w:rsidRPr="009A7F4B" w14:paraId="105AA724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920B93F" w14:textId="77777777" w:rsidR="00256EA9" w:rsidRPr="00D83E76" w:rsidRDefault="00E50FC5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80893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23876644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954106372" w:edGrp="everyone"/>
          <w:p w14:paraId="476F65A7" w14:textId="77777777" w:rsidR="00256EA9" w:rsidRPr="00493EB3" w:rsidRDefault="00E50FC5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39955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954106372"/>
            <w:r w:rsidR="00256EA9" w:rsidRPr="00493EB3">
              <w:rPr>
                <w:color w:val="000000"/>
                <w:lang w:val="lv-LV"/>
              </w:rPr>
              <w:t xml:space="preserve"> Klātiene</w:t>
            </w:r>
          </w:p>
          <w:permStart w:id="474941353" w:edGrp="everyone"/>
          <w:p w14:paraId="179B8140" w14:textId="77777777" w:rsidR="00256EA9" w:rsidRPr="00493EB3" w:rsidRDefault="00E50FC5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93181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474941353"/>
            <w:r w:rsidR="00256EA9" w:rsidRPr="00493EB3">
              <w:rPr>
                <w:color w:val="000000"/>
                <w:lang w:val="lv-LV"/>
              </w:rPr>
              <w:t xml:space="preserve"> Klātiene (</w:t>
            </w:r>
            <w:r w:rsidR="00052AF1" w:rsidRPr="00493EB3">
              <w:rPr>
                <w:color w:val="000000"/>
                <w:lang w:val="lv-LV"/>
              </w:rPr>
              <w:t>d</w:t>
            </w:r>
            <w:r w:rsidR="00256EA9" w:rsidRPr="00493EB3">
              <w:rPr>
                <w:color w:val="000000"/>
                <w:lang w:val="lv-LV"/>
              </w:rPr>
              <w:t>arba vidē balstītas mācības)</w:t>
            </w:r>
          </w:p>
          <w:permStart w:id="1616003595" w:edGrp="everyone"/>
          <w:p w14:paraId="43BA35F6" w14:textId="77777777" w:rsidR="00256EA9" w:rsidRPr="00493EB3" w:rsidRDefault="00E50FC5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00072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16003595"/>
            <w:r w:rsidR="00256EA9" w:rsidRPr="00493EB3">
              <w:rPr>
                <w:color w:val="000000"/>
                <w:lang w:val="lv-LV"/>
              </w:rPr>
              <w:t xml:space="preserve"> Neklātiene</w:t>
            </w:r>
          </w:p>
        </w:tc>
        <w:permStart w:id="1255695615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9B503AB" w14:textId="77777777" w:rsidR="00256EA9" w:rsidRPr="00493EB3" w:rsidRDefault="00E50FC5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52914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2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55695615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83E7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493EB3" w14:paraId="3E50B242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CAD8C3" w14:textId="77777777" w:rsidR="00256EA9" w:rsidRPr="00493EB3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00EA6BAA" w14:textId="77777777" w:rsidR="00B023A6" w:rsidRPr="00493EB3" w:rsidRDefault="00B023A6" w:rsidP="006543C2">
            <w:pPr>
              <w:rPr>
                <w:rFonts w:eastAsia="Calibri"/>
                <w:lang w:val="lv-LV" w:eastAsia="en-US"/>
              </w:rPr>
            </w:pPr>
            <w:r w:rsidRPr="00493EB3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493EB3">
              <w:rPr>
                <w:rFonts w:ascii="Arial" w:hAnsi="Arial"/>
                <w:b/>
                <w:lang w:val="lv-LV"/>
              </w:rPr>
              <w:t>*</w:t>
            </w:r>
            <w:r w:rsidR="001700AA" w:rsidRPr="00493EB3">
              <w:rPr>
                <w:rFonts w:ascii="Arial" w:hAnsi="Arial"/>
                <w:b/>
                <w:lang w:val="lv-LV"/>
              </w:rPr>
              <w:t>*</w:t>
            </w:r>
            <w:r w:rsidRPr="00493EB3">
              <w:rPr>
                <w:rFonts w:ascii="Arial" w:hAnsi="Arial"/>
                <w:lang w:val="lv-LV"/>
              </w:rPr>
              <w:t xml:space="preserve"> (stundas/gadi</w:t>
            </w:r>
            <w:r w:rsidR="008C0018" w:rsidRPr="00493EB3">
              <w:rPr>
                <w:rFonts w:ascii="Arial" w:hAnsi="Arial"/>
                <w:lang w:val="lv-LV"/>
              </w:rPr>
              <w:t xml:space="preserve">) </w:t>
            </w:r>
            <w:permStart w:id="708121111" w:edGrp="everyone"/>
            <w:r w:rsidR="00B75CB3" w:rsidRPr="00493EB3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708121111"/>
          <w:p w14:paraId="3C30FC6D" w14:textId="77777777" w:rsidR="00256EA9" w:rsidRPr="00493EB3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493EB3" w14:paraId="42D25049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523D" w14:textId="77777777" w:rsidR="008978DE" w:rsidRPr="00493EB3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B3D9" w14:textId="77777777" w:rsidR="008978DE" w:rsidRPr="00493EB3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 xml:space="preserve">B: </w:t>
            </w:r>
            <w:r w:rsidR="008978DE" w:rsidRPr="00493EB3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493EB3">
              <w:rPr>
                <w:sz w:val="16"/>
                <w:szCs w:val="16"/>
                <w:lang w:val="lv-LV"/>
              </w:rPr>
              <w:t>programmas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2E3C77" w14:textId="77777777" w:rsidR="008978DE" w:rsidRPr="00493EB3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CE270E" w14:paraId="6E9FA321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DD10" w14:textId="77777777" w:rsidR="00966AC8" w:rsidRPr="00493EB3" w:rsidRDefault="00966AC8" w:rsidP="008C0018">
            <w:pPr>
              <w:spacing w:before="120"/>
              <w:rPr>
                <w:lang w:val="lv-LV"/>
              </w:rPr>
            </w:pPr>
            <w:r w:rsidRPr="00493EB3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35F70" w14:textId="77777777" w:rsidR="00966AC8" w:rsidRPr="00493EB3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69049540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16904954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4814779" w14:textId="77777777" w:rsidR="00A41A55" w:rsidRPr="00493EB3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337206074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1337206074"/>
          </w:p>
        </w:tc>
      </w:tr>
      <w:tr w:rsidR="00966AC8" w:rsidRPr="00CE270E" w14:paraId="58E7E796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0F56" w14:textId="77777777" w:rsidR="00966AC8" w:rsidRPr="00493EB3" w:rsidRDefault="00966AC8" w:rsidP="008C0018">
            <w:pPr>
              <w:spacing w:before="120"/>
              <w:rPr>
                <w:b/>
                <w:lang w:val="lv-LV"/>
              </w:rPr>
            </w:pPr>
            <w:r w:rsidRPr="00493EB3">
              <w:rPr>
                <w:lang w:val="lv-LV"/>
              </w:rPr>
              <w:t>Izglītības programma</w:t>
            </w:r>
            <w:r w:rsidR="009A7F4B">
              <w:rPr>
                <w:lang w:val="lv-LV"/>
              </w:rPr>
              <w:t>s daļa, kas apgūta praksē darba</w:t>
            </w:r>
            <w:r w:rsidRPr="00493EB3">
              <w:rPr>
                <w:lang w:val="lv-LV"/>
              </w:rPr>
              <w:t>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535B3D" w14:textId="77777777" w:rsidR="002C30F7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037202170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1AE01CE3" w14:textId="77777777" w:rsidR="00966AC8" w:rsidRPr="00493EB3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</w:t>
            </w:r>
            <w:r w:rsidR="009A7F4B">
              <w:rPr>
                <w:i/>
                <w:color w:val="1F3864"/>
                <w:lang w:val="lv-LV"/>
              </w:rPr>
              <w:t>ņēmumā/-</w:t>
            </w:r>
            <w:proofErr w:type="spellStart"/>
            <w:r w:rsidR="009A7F4B">
              <w:rPr>
                <w:i/>
                <w:color w:val="1F3864"/>
                <w:lang w:val="lv-LV"/>
              </w:rPr>
              <w:t>os</w:t>
            </w:r>
            <w:proofErr w:type="spellEnd"/>
            <w:r w:rsidR="009A7F4B">
              <w:rPr>
                <w:i/>
                <w:color w:val="1F3864"/>
                <w:lang w:val="lv-LV"/>
              </w:rPr>
              <w:t>, mācību praksē darba</w:t>
            </w:r>
            <w:r w:rsidRPr="00493EB3">
              <w:rPr>
                <w:i/>
                <w:color w:val="1F3864"/>
                <w:lang w:val="lv-LV"/>
              </w:rPr>
              <w:t>vietā, darba vidē balstītas mācības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103720217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22C0EF42" w14:textId="77777777" w:rsidR="00B97E1D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406101893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A41A55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5EA772B1" w14:textId="77777777" w:rsidR="00966AC8" w:rsidRPr="00493EB3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</w:t>
            </w:r>
            <w:r w:rsidR="009A7F4B">
              <w:rPr>
                <w:i/>
                <w:color w:val="1F3864"/>
                <w:lang w:val="lv-LV"/>
              </w:rPr>
              <w:t>ņēmumā/-</w:t>
            </w:r>
            <w:proofErr w:type="spellStart"/>
            <w:r w:rsidR="009A7F4B">
              <w:rPr>
                <w:i/>
                <w:color w:val="1F3864"/>
                <w:lang w:val="lv-LV"/>
              </w:rPr>
              <w:t>os</w:t>
            </w:r>
            <w:proofErr w:type="spellEnd"/>
            <w:r w:rsidR="009A7F4B">
              <w:rPr>
                <w:i/>
                <w:color w:val="1F3864"/>
                <w:lang w:val="lv-LV"/>
              </w:rPr>
              <w:t>, mācību praksē darba</w:t>
            </w:r>
            <w:r w:rsidRPr="00493EB3">
              <w:rPr>
                <w:i/>
                <w:color w:val="1F3864"/>
                <w:lang w:val="lv-LV"/>
              </w:rPr>
              <w:t>vietā, darba vidē balstītas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1406101893"/>
          </w:p>
        </w:tc>
      </w:tr>
      <w:tr w:rsidR="00966AC8" w:rsidRPr="00493EB3" w14:paraId="124A4F18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AC45ED" w14:textId="77777777" w:rsidR="00B1064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1700AA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493EB3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493EB3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1303662C" w14:textId="77777777" w:rsidR="00D83E76" w:rsidRPr="00493EB3" w:rsidRDefault="00D83E76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04736DFF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Papildu informācija pieejama:</w:t>
            </w:r>
          </w:p>
          <w:p w14:paraId="5B4F721A" w14:textId="77777777" w:rsidR="00966AC8" w:rsidRPr="00493EB3" w:rsidRDefault="00E50FC5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493EB3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493EB3">
              <w:rPr>
                <w:i/>
                <w:color w:val="000000"/>
                <w:lang w:val="lv-LV"/>
              </w:rPr>
              <w:t xml:space="preserve"> </w:t>
            </w:r>
          </w:p>
          <w:p w14:paraId="11D93E91" w14:textId="77777777" w:rsidR="00966AC8" w:rsidRDefault="00E50FC5">
            <w:pPr>
              <w:rPr>
                <w:i/>
                <w:lang w:val="lv-LV"/>
              </w:rPr>
            </w:pPr>
            <w:hyperlink r:id="rId12" w:history="1">
              <w:r w:rsidR="00790CF5" w:rsidRPr="00493EB3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56420276" w14:textId="77777777" w:rsidR="00D83E76" w:rsidRPr="00493EB3" w:rsidRDefault="00D83E76">
            <w:pPr>
              <w:rPr>
                <w:i/>
                <w:lang w:val="lv-LV"/>
              </w:rPr>
            </w:pPr>
          </w:p>
          <w:p w14:paraId="3D655524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493EB3">
              <w:rPr>
                <w:b/>
                <w:color w:val="000000"/>
                <w:lang w:val="lv-LV"/>
              </w:rPr>
              <w:t>:</w:t>
            </w:r>
          </w:p>
          <w:p w14:paraId="73800B9C" w14:textId="77777777" w:rsidR="00B97E1D" w:rsidRPr="00493EB3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Latvijas Nacionālais Europass centrs</w:t>
            </w:r>
            <w:r w:rsidR="00052AF1" w:rsidRPr="00493EB3">
              <w:rPr>
                <w:color w:val="000000"/>
                <w:lang w:val="lv-LV"/>
              </w:rPr>
              <w:t>,</w:t>
            </w:r>
            <w:r w:rsidRPr="00493EB3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493EB3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790CF5" w:rsidRPr="00493EB3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14:paraId="47C90317" w14:textId="77777777" w:rsidR="008978DE" w:rsidRPr="00493EB3" w:rsidRDefault="008978DE" w:rsidP="00633E72">
      <w:pPr>
        <w:rPr>
          <w:rFonts w:ascii="Arial" w:hAnsi="Arial"/>
          <w:lang w:val="lv-LV"/>
        </w:rPr>
      </w:pPr>
    </w:p>
    <w:sectPr w:rsidR="008978DE" w:rsidRPr="00493EB3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F82A7" w14:textId="77777777" w:rsidR="00E50FC5" w:rsidRDefault="00E50FC5">
      <w:r>
        <w:separator/>
      </w:r>
    </w:p>
  </w:endnote>
  <w:endnote w:type="continuationSeparator" w:id="0">
    <w:p w14:paraId="0915EC6D" w14:textId="77777777" w:rsidR="00E50FC5" w:rsidRDefault="00E5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5D06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7F4B">
      <w:rPr>
        <w:noProof/>
      </w:rPr>
      <w:t>4</w:t>
    </w:r>
    <w:r>
      <w:rPr>
        <w:noProof/>
      </w:rPr>
      <w:fldChar w:fldCharType="end"/>
    </w:r>
  </w:p>
  <w:p w14:paraId="4BD0B4CC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C0531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4F501479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4E2E4078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="00E50FC5">
      <w:fldChar w:fldCharType="begin"/>
    </w:r>
    <w:r w:rsidR="00E50FC5">
      <w:instrText xml:space="preserve"> HYPERLINK "http://www.europass.lv/" </w:instrText>
    </w:r>
    <w:r w:rsidR="00E50FC5">
      <w:fldChar w:fldCharType="separate"/>
    </w:r>
    <w:r w:rsidR="00E00A1E" w:rsidRPr="00323347">
      <w:rPr>
        <w:rStyle w:val="Hyperlink"/>
        <w:i/>
        <w:sz w:val="16"/>
        <w:lang w:val="lv-LV"/>
      </w:rPr>
      <w:t>http://www.europass.lv/</w:t>
    </w:r>
    <w:r w:rsidR="00E50FC5">
      <w:rPr>
        <w:rStyle w:val="Hyperlink"/>
        <w:i/>
        <w:sz w:val="16"/>
        <w:lang w:val="lv-LV"/>
      </w:rPr>
      <w:fldChar w:fldCharType="end"/>
    </w:r>
  </w:p>
  <w:p w14:paraId="5F6C259E" w14:textId="77777777" w:rsidR="005F40A8" w:rsidRDefault="005F40A8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 w:rsidR="004C7BD8">
      <w:rPr>
        <w:sz w:val="16"/>
        <w:szCs w:val="16"/>
        <w:lang w:val="lv-LV"/>
      </w:rPr>
      <w:t>nosaukums no Latvijas kvalifikācijas datu bāzes</w:t>
    </w:r>
    <w:r>
      <w:rPr>
        <w:sz w:val="16"/>
        <w:szCs w:val="16"/>
        <w:lang w:val="lv-LV"/>
      </w:rPr>
      <w:t xml:space="preserve"> [2019]</w:t>
    </w:r>
  </w:p>
  <w:p w14:paraId="52EBF910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C90B9" w14:textId="77777777" w:rsidR="00E50FC5" w:rsidRDefault="00E50FC5">
      <w:r>
        <w:separator/>
      </w:r>
    </w:p>
  </w:footnote>
  <w:footnote w:type="continuationSeparator" w:id="0">
    <w:p w14:paraId="0FCBC313" w14:textId="77777777" w:rsidR="00E50FC5" w:rsidRDefault="00E5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63439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A35"/>
    <w:multiLevelType w:val="hybridMultilevel"/>
    <w:tmpl w:val="927AB59E"/>
    <w:lvl w:ilvl="0" w:tplc="F9FAB7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5052F"/>
    <w:multiLevelType w:val="hybridMultilevel"/>
    <w:tmpl w:val="538812F2"/>
    <w:lvl w:ilvl="0" w:tplc="DCDA28A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" w15:restartNumberingAfterBreak="0">
    <w:nsid w:val="051D4890"/>
    <w:multiLevelType w:val="hybridMultilevel"/>
    <w:tmpl w:val="E88E257C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5210"/>
    <w:multiLevelType w:val="hybridMultilevel"/>
    <w:tmpl w:val="464E8CB0"/>
    <w:lvl w:ilvl="0" w:tplc="60EC939C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102C2D70"/>
    <w:multiLevelType w:val="hybridMultilevel"/>
    <w:tmpl w:val="A9CA5AFC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5" w15:restartNumberingAfterBreak="0">
    <w:nsid w:val="11D002DC"/>
    <w:multiLevelType w:val="hybridMultilevel"/>
    <w:tmpl w:val="E8C0B6DC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6" w15:restartNumberingAfterBreak="0">
    <w:nsid w:val="11D722AD"/>
    <w:multiLevelType w:val="hybridMultilevel"/>
    <w:tmpl w:val="243C5712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7" w15:restartNumberingAfterBreak="0">
    <w:nsid w:val="12AB5CFD"/>
    <w:multiLevelType w:val="hybridMultilevel"/>
    <w:tmpl w:val="260E38D4"/>
    <w:lvl w:ilvl="0" w:tplc="2DE0754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A64E7"/>
    <w:multiLevelType w:val="hybridMultilevel"/>
    <w:tmpl w:val="8BC8DE72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9" w15:restartNumberingAfterBreak="0">
    <w:nsid w:val="1B8908D9"/>
    <w:multiLevelType w:val="hybridMultilevel"/>
    <w:tmpl w:val="17649CB0"/>
    <w:lvl w:ilvl="0" w:tplc="F9FAB7E0">
      <w:start w:val="3"/>
      <w:numFmt w:val="bullet"/>
      <w:lvlText w:val="-"/>
      <w:lvlJc w:val="left"/>
      <w:pPr>
        <w:ind w:left="1889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0" w15:restartNumberingAfterBreak="0">
    <w:nsid w:val="1DB904ED"/>
    <w:multiLevelType w:val="hybridMultilevel"/>
    <w:tmpl w:val="4D4EFC6C"/>
    <w:lvl w:ilvl="0" w:tplc="A7F6013C">
      <w:numFmt w:val="bullet"/>
      <w:lvlText w:val="‒"/>
      <w:lvlJc w:val="left"/>
      <w:pPr>
        <w:ind w:left="188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1" w15:restartNumberingAfterBreak="0">
    <w:nsid w:val="1E1E100B"/>
    <w:multiLevelType w:val="hybridMultilevel"/>
    <w:tmpl w:val="3424B2BC"/>
    <w:lvl w:ilvl="0" w:tplc="3C969AC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CC32EF"/>
    <w:multiLevelType w:val="hybridMultilevel"/>
    <w:tmpl w:val="8C4CAB08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3" w15:restartNumberingAfterBreak="0">
    <w:nsid w:val="21904919"/>
    <w:multiLevelType w:val="hybridMultilevel"/>
    <w:tmpl w:val="57C20870"/>
    <w:lvl w:ilvl="0" w:tplc="9DAC5C32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4" w15:restartNumberingAfterBreak="0">
    <w:nsid w:val="24156A86"/>
    <w:multiLevelType w:val="multilevel"/>
    <w:tmpl w:val="BC0826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9E67DE"/>
    <w:multiLevelType w:val="hybridMultilevel"/>
    <w:tmpl w:val="E452A720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6" w15:restartNumberingAfterBreak="0">
    <w:nsid w:val="2D524FB7"/>
    <w:multiLevelType w:val="hybridMultilevel"/>
    <w:tmpl w:val="D82A6AD0"/>
    <w:lvl w:ilvl="0" w:tplc="3C969A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E0042"/>
    <w:multiLevelType w:val="hybridMultilevel"/>
    <w:tmpl w:val="09D48FB2"/>
    <w:lvl w:ilvl="0" w:tplc="A7F6013C">
      <w:numFmt w:val="bullet"/>
      <w:lvlText w:val="‒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31FF31A8"/>
    <w:multiLevelType w:val="hybridMultilevel"/>
    <w:tmpl w:val="7FEE3D1E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9" w15:restartNumberingAfterBreak="0">
    <w:nsid w:val="33824F29"/>
    <w:multiLevelType w:val="hybridMultilevel"/>
    <w:tmpl w:val="4904882A"/>
    <w:lvl w:ilvl="0" w:tplc="3C969ACC">
      <w:start w:val="3"/>
      <w:numFmt w:val="bullet"/>
      <w:lvlText w:val="-"/>
      <w:lvlJc w:val="left"/>
      <w:pPr>
        <w:ind w:left="1463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 w15:restartNumberingAfterBreak="0">
    <w:nsid w:val="3A2C7A23"/>
    <w:multiLevelType w:val="hybridMultilevel"/>
    <w:tmpl w:val="C304EACA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21" w15:restartNumberingAfterBreak="0">
    <w:nsid w:val="3C5E13A8"/>
    <w:multiLevelType w:val="multilevel"/>
    <w:tmpl w:val="B380A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9D05F4"/>
    <w:multiLevelType w:val="hybridMultilevel"/>
    <w:tmpl w:val="2F6CA3BC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3" w15:restartNumberingAfterBreak="0">
    <w:nsid w:val="3CDB4D8B"/>
    <w:multiLevelType w:val="hybridMultilevel"/>
    <w:tmpl w:val="FF9A49B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11616"/>
    <w:multiLevelType w:val="hybridMultilevel"/>
    <w:tmpl w:val="E8103FF8"/>
    <w:lvl w:ilvl="0" w:tplc="91BC4148">
      <w:numFmt w:val="bullet"/>
      <w:lvlText w:val="-"/>
      <w:lvlJc w:val="left"/>
      <w:pPr>
        <w:ind w:left="152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5" w15:restartNumberingAfterBreak="0">
    <w:nsid w:val="3DC860BD"/>
    <w:multiLevelType w:val="hybridMultilevel"/>
    <w:tmpl w:val="0D061D76"/>
    <w:lvl w:ilvl="0" w:tplc="BBE0207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C52D7E"/>
    <w:multiLevelType w:val="hybridMultilevel"/>
    <w:tmpl w:val="F3909D70"/>
    <w:lvl w:ilvl="0" w:tplc="F9FAB7E0">
      <w:start w:val="3"/>
      <w:numFmt w:val="bullet"/>
      <w:lvlText w:val="-"/>
      <w:lvlJc w:val="left"/>
      <w:pPr>
        <w:ind w:left="1432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7" w15:restartNumberingAfterBreak="0">
    <w:nsid w:val="46B96306"/>
    <w:multiLevelType w:val="hybridMultilevel"/>
    <w:tmpl w:val="C5A00B62"/>
    <w:lvl w:ilvl="0" w:tplc="DC8C7E74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4CF1087F"/>
    <w:multiLevelType w:val="multilevel"/>
    <w:tmpl w:val="480676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F63684"/>
    <w:multiLevelType w:val="hybridMultilevel"/>
    <w:tmpl w:val="4D6A33CE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0" w15:restartNumberingAfterBreak="0">
    <w:nsid w:val="551B363B"/>
    <w:multiLevelType w:val="hybridMultilevel"/>
    <w:tmpl w:val="4DDEC3E8"/>
    <w:lvl w:ilvl="0" w:tplc="215638E0">
      <w:numFmt w:val="bullet"/>
      <w:lvlText w:val="-"/>
      <w:lvlJc w:val="left"/>
      <w:pPr>
        <w:ind w:left="11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1" w15:restartNumberingAfterBreak="0">
    <w:nsid w:val="565A0857"/>
    <w:multiLevelType w:val="hybridMultilevel"/>
    <w:tmpl w:val="DF4A9E32"/>
    <w:lvl w:ilvl="0" w:tplc="8DD6F47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2" w15:restartNumberingAfterBreak="0">
    <w:nsid w:val="5B7C671B"/>
    <w:multiLevelType w:val="hybridMultilevel"/>
    <w:tmpl w:val="8F646C22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3" w15:restartNumberingAfterBreak="0">
    <w:nsid w:val="5E372DA7"/>
    <w:multiLevelType w:val="hybridMultilevel"/>
    <w:tmpl w:val="77567AD8"/>
    <w:lvl w:ilvl="0" w:tplc="FA9842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535CB"/>
    <w:multiLevelType w:val="hybridMultilevel"/>
    <w:tmpl w:val="CC9E78D6"/>
    <w:lvl w:ilvl="0" w:tplc="A7F6013C">
      <w:numFmt w:val="bullet"/>
      <w:lvlText w:val="‒"/>
      <w:lvlJc w:val="left"/>
      <w:pPr>
        <w:ind w:left="2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35" w15:restartNumberingAfterBreak="0">
    <w:nsid w:val="61DC7013"/>
    <w:multiLevelType w:val="hybridMultilevel"/>
    <w:tmpl w:val="9E2EBF86"/>
    <w:lvl w:ilvl="0" w:tplc="A7F6013C">
      <w:numFmt w:val="bullet"/>
      <w:lvlText w:val="‒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6" w15:restartNumberingAfterBreak="0">
    <w:nsid w:val="62B33D97"/>
    <w:multiLevelType w:val="hybridMultilevel"/>
    <w:tmpl w:val="03E4BCB2"/>
    <w:lvl w:ilvl="0" w:tplc="8DD6F47A">
      <w:numFmt w:val="bullet"/>
      <w:lvlText w:val="-"/>
      <w:lvlJc w:val="left"/>
      <w:pPr>
        <w:ind w:left="26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7" w15:restartNumberingAfterBreak="0">
    <w:nsid w:val="6591490F"/>
    <w:multiLevelType w:val="hybridMultilevel"/>
    <w:tmpl w:val="2B720AE0"/>
    <w:lvl w:ilvl="0" w:tplc="A7F6013C">
      <w:numFmt w:val="bullet"/>
      <w:lvlText w:val="‒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8" w15:restartNumberingAfterBreak="0">
    <w:nsid w:val="6604690D"/>
    <w:multiLevelType w:val="hybridMultilevel"/>
    <w:tmpl w:val="50403DAE"/>
    <w:lvl w:ilvl="0" w:tplc="4A143630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9" w15:restartNumberingAfterBreak="0">
    <w:nsid w:val="6A8670E7"/>
    <w:multiLevelType w:val="hybridMultilevel"/>
    <w:tmpl w:val="547802D0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40" w15:restartNumberingAfterBreak="0">
    <w:nsid w:val="6B735B7E"/>
    <w:multiLevelType w:val="hybridMultilevel"/>
    <w:tmpl w:val="BD7E196C"/>
    <w:lvl w:ilvl="0" w:tplc="CD16773C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41" w15:restartNumberingAfterBreak="0">
    <w:nsid w:val="6C3F03D8"/>
    <w:multiLevelType w:val="hybridMultilevel"/>
    <w:tmpl w:val="50B47D04"/>
    <w:lvl w:ilvl="0" w:tplc="A7F6013C">
      <w:numFmt w:val="bullet"/>
      <w:lvlText w:val="‒"/>
      <w:lvlJc w:val="left"/>
      <w:pPr>
        <w:ind w:left="2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42" w15:restartNumberingAfterBreak="0">
    <w:nsid w:val="6FCB0D1D"/>
    <w:multiLevelType w:val="hybridMultilevel"/>
    <w:tmpl w:val="A6D23350"/>
    <w:lvl w:ilvl="0" w:tplc="A7F6013C">
      <w:numFmt w:val="bullet"/>
      <w:lvlText w:val="‒"/>
      <w:lvlJc w:val="left"/>
      <w:pPr>
        <w:ind w:left="-28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43" w15:restartNumberingAfterBreak="0">
    <w:nsid w:val="71836E51"/>
    <w:multiLevelType w:val="hybridMultilevel"/>
    <w:tmpl w:val="C3C87D4C"/>
    <w:lvl w:ilvl="0" w:tplc="FA7ADA2E">
      <w:numFmt w:val="bullet"/>
      <w:lvlText w:val=""/>
      <w:lvlJc w:val="left"/>
      <w:pPr>
        <w:ind w:left="1072" w:hanging="360"/>
      </w:pPr>
      <w:rPr>
        <w:rFonts w:ascii="Symbol" w:eastAsia="Calibri" w:hAnsi="Symbol" w:cs="Times New Roman" w:hint="default"/>
      </w:rPr>
    </w:lvl>
    <w:lvl w:ilvl="1" w:tplc="5282DDC4">
      <w:numFmt w:val="bullet"/>
      <w:lvlText w:val="-"/>
      <w:lvlJc w:val="left"/>
      <w:pPr>
        <w:ind w:left="1792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4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3221F"/>
    <w:multiLevelType w:val="hybridMultilevel"/>
    <w:tmpl w:val="686452F8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46" w15:restartNumberingAfterBreak="0">
    <w:nsid w:val="7A056D02"/>
    <w:multiLevelType w:val="hybridMultilevel"/>
    <w:tmpl w:val="4E1E67A0"/>
    <w:lvl w:ilvl="0" w:tplc="C1AEA9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2C34AE"/>
    <w:multiLevelType w:val="hybridMultilevel"/>
    <w:tmpl w:val="4DB0BCD4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48" w15:restartNumberingAfterBreak="0">
    <w:nsid w:val="7A876866"/>
    <w:multiLevelType w:val="hybridMultilevel"/>
    <w:tmpl w:val="6F3CF474"/>
    <w:lvl w:ilvl="0" w:tplc="8DD6F47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7"/>
  </w:num>
  <w:num w:numId="3">
    <w:abstractNumId w:val="45"/>
  </w:num>
  <w:num w:numId="4">
    <w:abstractNumId w:val="41"/>
  </w:num>
  <w:num w:numId="5">
    <w:abstractNumId w:val="34"/>
  </w:num>
  <w:num w:numId="6">
    <w:abstractNumId w:val="15"/>
  </w:num>
  <w:num w:numId="7">
    <w:abstractNumId w:val="39"/>
  </w:num>
  <w:num w:numId="8">
    <w:abstractNumId w:val="12"/>
  </w:num>
  <w:num w:numId="9">
    <w:abstractNumId w:val="23"/>
  </w:num>
  <w:num w:numId="10">
    <w:abstractNumId w:val="20"/>
  </w:num>
  <w:num w:numId="11">
    <w:abstractNumId w:val="2"/>
  </w:num>
  <w:num w:numId="12">
    <w:abstractNumId w:val="4"/>
  </w:num>
  <w:num w:numId="13">
    <w:abstractNumId w:val="42"/>
  </w:num>
  <w:num w:numId="14">
    <w:abstractNumId w:val="17"/>
  </w:num>
  <w:num w:numId="15">
    <w:abstractNumId w:val="37"/>
  </w:num>
  <w:num w:numId="16">
    <w:abstractNumId w:val="30"/>
  </w:num>
  <w:num w:numId="17">
    <w:abstractNumId w:val="22"/>
  </w:num>
  <w:num w:numId="18">
    <w:abstractNumId w:val="3"/>
  </w:num>
  <w:num w:numId="19">
    <w:abstractNumId w:val="32"/>
  </w:num>
  <w:num w:numId="20">
    <w:abstractNumId w:val="38"/>
  </w:num>
  <w:num w:numId="21">
    <w:abstractNumId w:val="8"/>
  </w:num>
  <w:num w:numId="22">
    <w:abstractNumId w:val="13"/>
  </w:num>
  <w:num w:numId="23">
    <w:abstractNumId w:val="6"/>
  </w:num>
  <w:num w:numId="24">
    <w:abstractNumId w:val="40"/>
  </w:num>
  <w:num w:numId="25">
    <w:abstractNumId w:val="18"/>
  </w:num>
  <w:num w:numId="26">
    <w:abstractNumId w:val="1"/>
  </w:num>
  <w:num w:numId="27">
    <w:abstractNumId w:val="29"/>
  </w:num>
  <w:num w:numId="28">
    <w:abstractNumId w:val="48"/>
  </w:num>
  <w:num w:numId="29">
    <w:abstractNumId w:val="36"/>
  </w:num>
  <w:num w:numId="30">
    <w:abstractNumId w:val="31"/>
  </w:num>
  <w:num w:numId="31">
    <w:abstractNumId w:val="35"/>
  </w:num>
  <w:num w:numId="32">
    <w:abstractNumId w:val="5"/>
  </w:num>
  <w:num w:numId="33">
    <w:abstractNumId w:val="28"/>
  </w:num>
  <w:num w:numId="34">
    <w:abstractNumId w:val="10"/>
  </w:num>
  <w:num w:numId="35">
    <w:abstractNumId w:val="0"/>
  </w:num>
  <w:num w:numId="36">
    <w:abstractNumId w:val="26"/>
  </w:num>
  <w:num w:numId="37">
    <w:abstractNumId w:val="43"/>
  </w:num>
  <w:num w:numId="38">
    <w:abstractNumId w:val="9"/>
  </w:num>
  <w:num w:numId="39">
    <w:abstractNumId w:val="24"/>
  </w:num>
  <w:num w:numId="40">
    <w:abstractNumId w:val="25"/>
  </w:num>
  <w:num w:numId="41">
    <w:abstractNumId w:val="11"/>
  </w:num>
  <w:num w:numId="42">
    <w:abstractNumId w:val="16"/>
  </w:num>
  <w:num w:numId="43">
    <w:abstractNumId w:val="19"/>
  </w:num>
  <w:num w:numId="44">
    <w:abstractNumId w:val="21"/>
  </w:num>
  <w:num w:numId="45">
    <w:abstractNumId w:val="14"/>
  </w:num>
  <w:num w:numId="46">
    <w:abstractNumId w:val="46"/>
  </w:num>
  <w:num w:numId="47">
    <w:abstractNumId w:val="33"/>
  </w:num>
  <w:num w:numId="48">
    <w:abstractNumId w:val="7"/>
  </w:num>
  <w:num w:numId="49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/pBxrAS10gnR3E+xSFSlSFO4VE0=" w:salt="JlP2LCmZdFTRmjBVj757R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C3"/>
    <w:rsid w:val="00011746"/>
    <w:rsid w:val="000211F4"/>
    <w:rsid w:val="0002234C"/>
    <w:rsid w:val="00022F1F"/>
    <w:rsid w:val="0004334C"/>
    <w:rsid w:val="00052AF1"/>
    <w:rsid w:val="00071BE2"/>
    <w:rsid w:val="000751C3"/>
    <w:rsid w:val="00075434"/>
    <w:rsid w:val="000800ED"/>
    <w:rsid w:val="00087116"/>
    <w:rsid w:val="00094EC4"/>
    <w:rsid w:val="000A654D"/>
    <w:rsid w:val="000B4CD6"/>
    <w:rsid w:val="000B6FF5"/>
    <w:rsid w:val="000B7968"/>
    <w:rsid w:val="000B7E5F"/>
    <w:rsid w:val="000E2812"/>
    <w:rsid w:val="000E40C9"/>
    <w:rsid w:val="000E6826"/>
    <w:rsid w:val="000F329E"/>
    <w:rsid w:val="00101034"/>
    <w:rsid w:val="001033DD"/>
    <w:rsid w:val="00115799"/>
    <w:rsid w:val="00117885"/>
    <w:rsid w:val="00123D99"/>
    <w:rsid w:val="00126F36"/>
    <w:rsid w:val="00135B26"/>
    <w:rsid w:val="00143EC3"/>
    <w:rsid w:val="00144467"/>
    <w:rsid w:val="00150C4D"/>
    <w:rsid w:val="00155B7F"/>
    <w:rsid w:val="00161969"/>
    <w:rsid w:val="0016552F"/>
    <w:rsid w:val="001700AA"/>
    <w:rsid w:val="00171489"/>
    <w:rsid w:val="001778CE"/>
    <w:rsid w:val="001831E8"/>
    <w:rsid w:val="001B1371"/>
    <w:rsid w:val="001C3138"/>
    <w:rsid w:val="001D0555"/>
    <w:rsid w:val="001D1356"/>
    <w:rsid w:val="001D4357"/>
    <w:rsid w:val="001E6D06"/>
    <w:rsid w:val="001F0013"/>
    <w:rsid w:val="001F1C9D"/>
    <w:rsid w:val="001F2A29"/>
    <w:rsid w:val="001F4537"/>
    <w:rsid w:val="001F45B5"/>
    <w:rsid w:val="00206636"/>
    <w:rsid w:val="002076CA"/>
    <w:rsid w:val="00231D22"/>
    <w:rsid w:val="00233A3F"/>
    <w:rsid w:val="0023670D"/>
    <w:rsid w:val="00253E85"/>
    <w:rsid w:val="002554EE"/>
    <w:rsid w:val="00256EA9"/>
    <w:rsid w:val="002618D8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B02B0"/>
    <w:rsid w:val="002C2CF3"/>
    <w:rsid w:val="002C30F7"/>
    <w:rsid w:val="002E235A"/>
    <w:rsid w:val="002E5464"/>
    <w:rsid w:val="002E7621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62CB3"/>
    <w:rsid w:val="0037752F"/>
    <w:rsid w:val="00382158"/>
    <w:rsid w:val="00385E00"/>
    <w:rsid w:val="00386C7C"/>
    <w:rsid w:val="003956A6"/>
    <w:rsid w:val="003B729F"/>
    <w:rsid w:val="003C1A73"/>
    <w:rsid w:val="003C241F"/>
    <w:rsid w:val="003C2A02"/>
    <w:rsid w:val="003C701D"/>
    <w:rsid w:val="003C722E"/>
    <w:rsid w:val="003D5200"/>
    <w:rsid w:val="003E50A3"/>
    <w:rsid w:val="004046B4"/>
    <w:rsid w:val="0040725B"/>
    <w:rsid w:val="004151F4"/>
    <w:rsid w:val="00417EC4"/>
    <w:rsid w:val="00420F01"/>
    <w:rsid w:val="00422C98"/>
    <w:rsid w:val="00430DF0"/>
    <w:rsid w:val="004352B0"/>
    <w:rsid w:val="004361CD"/>
    <w:rsid w:val="00440215"/>
    <w:rsid w:val="00461FE0"/>
    <w:rsid w:val="00467BEE"/>
    <w:rsid w:val="00475BD3"/>
    <w:rsid w:val="0048202C"/>
    <w:rsid w:val="0048299F"/>
    <w:rsid w:val="0048742B"/>
    <w:rsid w:val="00493EB3"/>
    <w:rsid w:val="00494A04"/>
    <w:rsid w:val="004A1670"/>
    <w:rsid w:val="004A428E"/>
    <w:rsid w:val="004A5F5B"/>
    <w:rsid w:val="004B2B45"/>
    <w:rsid w:val="004C100A"/>
    <w:rsid w:val="004C7BD8"/>
    <w:rsid w:val="004D30CA"/>
    <w:rsid w:val="004D5A94"/>
    <w:rsid w:val="004D6F72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527A1"/>
    <w:rsid w:val="0056782A"/>
    <w:rsid w:val="0057120B"/>
    <w:rsid w:val="00590CBA"/>
    <w:rsid w:val="005A4E0E"/>
    <w:rsid w:val="005A6186"/>
    <w:rsid w:val="005B2454"/>
    <w:rsid w:val="005C4829"/>
    <w:rsid w:val="005C4946"/>
    <w:rsid w:val="005D36C9"/>
    <w:rsid w:val="005D7929"/>
    <w:rsid w:val="005E7ED4"/>
    <w:rsid w:val="005F08F6"/>
    <w:rsid w:val="005F40A8"/>
    <w:rsid w:val="005F76AB"/>
    <w:rsid w:val="006037C3"/>
    <w:rsid w:val="006069FA"/>
    <w:rsid w:val="006114F0"/>
    <w:rsid w:val="00613262"/>
    <w:rsid w:val="0061595E"/>
    <w:rsid w:val="006210AA"/>
    <w:rsid w:val="00626CB8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5EA1"/>
    <w:rsid w:val="00697788"/>
    <w:rsid w:val="00697A89"/>
    <w:rsid w:val="006A3FCB"/>
    <w:rsid w:val="006B4A47"/>
    <w:rsid w:val="006C6B59"/>
    <w:rsid w:val="006C77D8"/>
    <w:rsid w:val="006D4391"/>
    <w:rsid w:val="006D54DF"/>
    <w:rsid w:val="006D63C3"/>
    <w:rsid w:val="006E1A81"/>
    <w:rsid w:val="006E58C7"/>
    <w:rsid w:val="0070474B"/>
    <w:rsid w:val="00713962"/>
    <w:rsid w:val="00723553"/>
    <w:rsid w:val="00746FCB"/>
    <w:rsid w:val="0075284B"/>
    <w:rsid w:val="007549E1"/>
    <w:rsid w:val="00760DE4"/>
    <w:rsid w:val="00762D26"/>
    <w:rsid w:val="00775F5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36689"/>
    <w:rsid w:val="00846CD8"/>
    <w:rsid w:val="00852B23"/>
    <w:rsid w:val="00856B86"/>
    <w:rsid w:val="00861839"/>
    <w:rsid w:val="0086513D"/>
    <w:rsid w:val="00867A05"/>
    <w:rsid w:val="00872D7E"/>
    <w:rsid w:val="008819F1"/>
    <w:rsid w:val="008826CC"/>
    <w:rsid w:val="00887DBA"/>
    <w:rsid w:val="00894776"/>
    <w:rsid w:val="008978DE"/>
    <w:rsid w:val="008A535B"/>
    <w:rsid w:val="008B4C79"/>
    <w:rsid w:val="008C0018"/>
    <w:rsid w:val="008C3146"/>
    <w:rsid w:val="008C4286"/>
    <w:rsid w:val="008D3BEF"/>
    <w:rsid w:val="008E1C30"/>
    <w:rsid w:val="008E42E0"/>
    <w:rsid w:val="008F6F07"/>
    <w:rsid w:val="009018EC"/>
    <w:rsid w:val="00914992"/>
    <w:rsid w:val="00932772"/>
    <w:rsid w:val="00935FB3"/>
    <w:rsid w:val="00940BDC"/>
    <w:rsid w:val="00944A7E"/>
    <w:rsid w:val="00963294"/>
    <w:rsid w:val="00966AC8"/>
    <w:rsid w:val="00966BBF"/>
    <w:rsid w:val="009678C9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A7F4B"/>
    <w:rsid w:val="009B37E5"/>
    <w:rsid w:val="009C5E68"/>
    <w:rsid w:val="009C6959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1639D"/>
    <w:rsid w:val="00A24B8E"/>
    <w:rsid w:val="00A26CFB"/>
    <w:rsid w:val="00A41A55"/>
    <w:rsid w:val="00A4405C"/>
    <w:rsid w:val="00A6163C"/>
    <w:rsid w:val="00A62D1F"/>
    <w:rsid w:val="00A7539B"/>
    <w:rsid w:val="00A765A6"/>
    <w:rsid w:val="00A81C7B"/>
    <w:rsid w:val="00A960EA"/>
    <w:rsid w:val="00A966B5"/>
    <w:rsid w:val="00A97FAB"/>
    <w:rsid w:val="00AA21C9"/>
    <w:rsid w:val="00AB7D3A"/>
    <w:rsid w:val="00AD3C58"/>
    <w:rsid w:val="00AE62DE"/>
    <w:rsid w:val="00AE6870"/>
    <w:rsid w:val="00AF7B2A"/>
    <w:rsid w:val="00B023A6"/>
    <w:rsid w:val="00B0362E"/>
    <w:rsid w:val="00B1064A"/>
    <w:rsid w:val="00B14EE4"/>
    <w:rsid w:val="00B17CD5"/>
    <w:rsid w:val="00B251AD"/>
    <w:rsid w:val="00B33C49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028EA"/>
    <w:rsid w:val="00C20872"/>
    <w:rsid w:val="00C21B0D"/>
    <w:rsid w:val="00C27A6F"/>
    <w:rsid w:val="00C42000"/>
    <w:rsid w:val="00C51501"/>
    <w:rsid w:val="00C56E76"/>
    <w:rsid w:val="00C6140A"/>
    <w:rsid w:val="00C65B15"/>
    <w:rsid w:val="00C9037A"/>
    <w:rsid w:val="00C92E24"/>
    <w:rsid w:val="00C92E87"/>
    <w:rsid w:val="00C965F0"/>
    <w:rsid w:val="00CA0432"/>
    <w:rsid w:val="00CA1DC0"/>
    <w:rsid w:val="00CB1736"/>
    <w:rsid w:val="00CC3756"/>
    <w:rsid w:val="00CE06E9"/>
    <w:rsid w:val="00CE270E"/>
    <w:rsid w:val="00CE68EB"/>
    <w:rsid w:val="00CF05DC"/>
    <w:rsid w:val="00CF34F9"/>
    <w:rsid w:val="00CF3F5B"/>
    <w:rsid w:val="00D0121E"/>
    <w:rsid w:val="00D041C6"/>
    <w:rsid w:val="00D07181"/>
    <w:rsid w:val="00D132F7"/>
    <w:rsid w:val="00D235D2"/>
    <w:rsid w:val="00D413E1"/>
    <w:rsid w:val="00D505CA"/>
    <w:rsid w:val="00D52330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E63F6"/>
    <w:rsid w:val="00E00A1E"/>
    <w:rsid w:val="00E02336"/>
    <w:rsid w:val="00E03091"/>
    <w:rsid w:val="00E06AC1"/>
    <w:rsid w:val="00E10B19"/>
    <w:rsid w:val="00E17B00"/>
    <w:rsid w:val="00E207A1"/>
    <w:rsid w:val="00E31ABC"/>
    <w:rsid w:val="00E475A7"/>
    <w:rsid w:val="00E50FC5"/>
    <w:rsid w:val="00E647A9"/>
    <w:rsid w:val="00E7593D"/>
    <w:rsid w:val="00E769AD"/>
    <w:rsid w:val="00E90063"/>
    <w:rsid w:val="00E9578A"/>
    <w:rsid w:val="00E97399"/>
    <w:rsid w:val="00EC203F"/>
    <w:rsid w:val="00EC4BCF"/>
    <w:rsid w:val="00EC5ED9"/>
    <w:rsid w:val="00ED0E47"/>
    <w:rsid w:val="00ED4900"/>
    <w:rsid w:val="00EE2850"/>
    <w:rsid w:val="00EE5C9E"/>
    <w:rsid w:val="00EF729E"/>
    <w:rsid w:val="00F004F9"/>
    <w:rsid w:val="00F043D8"/>
    <w:rsid w:val="00F27B84"/>
    <w:rsid w:val="00F30147"/>
    <w:rsid w:val="00F30EC0"/>
    <w:rsid w:val="00F477BD"/>
    <w:rsid w:val="00F50506"/>
    <w:rsid w:val="00F57297"/>
    <w:rsid w:val="00F72B03"/>
    <w:rsid w:val="00F83E4A"/>
    <w:rsid w:val="00F93CCC"/>
    <w:rsid w:val="00FB319D"/>
    <w:rsid w:val="00FB7570"/>
    <w:rsid w:val="00FB7A7F"/>
    <w:rsid w:val="00FC4552"/>
    <w:rsid w:val="00FC4EA2"/>
    <w:rsid w:val="00FC5668"/>
    <w:rsid w:val="00FD091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3C48E"/>
  <w15:docId w15:val="{8E32D611-EFBF-49DE-A887-F2CAE5D2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64E5-C027-4230-AA57-8A0E73B9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1634</Words>
  <Characters>9316</Characters>
  <Application>Microsoft Office Word</Application>
  <DocSecurity>8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10929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7</cp:revision>
  <cp:lastPrinted>2003-10-16T15:04:00Z</cp:lastPrinted>
  <dcterms:created xsi:type="dcterms:W3CDTF">2021-01-04T11:26:00Z</dcterms:created>
  <dcterms:modified xsi:type="dcterms:W3CDTF">2021-02-02T12:55:00Z</dcterms:modified>
</cp:coreProperties>
</file>